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65155D" w14:textId="1E1A503F" w:rsidR="00374DA7" w:rsidRPr="00A1643D" w:rsidRDefault="00374DA7">
      <w:pPr>
        <w:pStyle w:val="berschrift1"/>
        <w:rPr>
          <w:sz w:val="24"/>
          <w:szCs w:val="24"/>
        </w:rPr>
      </w:pPr>
      <w:r w:rsidRPr="00093706">
        <w:rPr>
          <w:sz w:val="24"/>
          <w:szCs w:val="24"/>
        </w:rPr>
        <w:t>Pressemitteilung</w:t>
      </w:r>
    </w:p>
    <w:p w14:paraId="71F18C44" w14:textId="77777777" w:rsidR="00374DA7" w:rsidRDefault="00374DA7" w:rsidP="00374DA7">
      <w:pPr>
        <w:pStyle w:val="Textkrper"/>
        <w:tabs>
          <w:tab w:val="left" w:pos="9000"/>
        </w:tabs>
        <w:spacing w:after="80" w:line="240" w:lineRule="atLeast"/>
        <w:rPr>
          <w:b/>
          <w:bCs/>
          <w:sz w:val="28"/>
          <w:szCs w:val="28"/>
          <w:lang w:val="de-DE"/>
        </w:rPr>
      </w:pPr>
    </w:p>
    <w:p w14:paraId="1768DC54" w14:textId="77777777" w:rsidR="009C08F5" w:rsidRDefault="009C08F5" w:rsidP="00374DA7">
      <w:pPr>
        <w:pStyle w:val="Textkrper"/>
        <w:tabs>
          <w:tab w:val="left" w:pos="9000"/>
        </w:tabs>
        <w:spacing w:after="80" w:line="240" w:lineRule="atLeast"/>
        <w:rPr>
          <w:b/>
          <w:bCs/>
          <w:sz w:val="28"/>
          <w:szCs w:val="28"/>
          <w:lang w:val="de-DE"/>
        </w:rPr>
      </w:pPr>
      <w:bookmarkStart w:id="0" w:name="_GoBack"/>
      <w:bookmarkEnd w:id="0"/>
    </w:p>
    <w:p w14:paraId="789B7898" w14:textId="77777777" w:rsidR="00C77B83" w:rsidRDefault="00C77B83" w:rsidP="00374DA7">
      <w:pPr>
        <w:pStyle w:val="Textkrper"/>
        <w:tabs>
          <w:tab w:val="left" w:pos="9000"/>
        </w:tabs>
        <w:spacing w:after="80" w:line="240" w:lineRule="atLeast"/>
        <w:rPr>
          <w:b/>
          <w:bCs/>
          <w:sz w:val="28"/>
          <w:szCs w:val="28"/>
          <w:lang w:val="de-DE"/>
        </w:rPr>
      </w:pPr>
    </w:p>
    <w:p w14:paraId="3B9B9AF9" w14:textId="15D2596C" w:rsidR="00622673" w:rsidRDefault="00663B88" w:rsidP="00622673">
      <w:pPr>
        <w:pStyle w:val="StandardWeb"/>
        <w:spacing w:before="0" w:beforeAutospacing="0" w:after="120" w:afterAutospacing="0" w:line="360" w:lineRule="auto"/>
        <w:rPr>
          <w:rFonts w:ascii="Arial" w:hAnsi="Arial" w:cs="Arial"/>
          <w:b/>
          <w:sz w:val="28"/>
          <w:szCs w:val="28"/>
        </w:rPr>
      </w:pPr>
      <w:r w:rsidRPr="00B13AFA">
        <w:rPr>
          <w:rFonts w:ascii="Arial" w:hAnsi="Arial" w:cs="Arial"/>
          <w:b/>
          <w:sz w:val="28"/>
          <w:szCs w:val="28"/>
        </w:rPr>
        <w:t xml:space="preserve">Albrecht </w:t>
      </w:r>
      <w:r w:rsidR="00EA3F30">
        <w:rPr>
          <w:rFonts w:ascii="Arial" w:hAnsi="Arial" w:cs="Arial"/>
          <w:b/>
          <w:sz w:val="28"/>
          <w:szCs w:val="28"/>
        </w:rPr>
        <w:t>Multicom</w:t>
      </w:r>
      <w:r w:rsidRPr="00B13AFA">
        <w:rPr>
          <w:rFonts w:ascii="Arial" w:hAnsi="Arial" w:cs="Arial"/>
          <w:b/>
          <w:sz w:val="28"/>
          <w:szCs w:val="28"/>
        </w:rPr>
        <w:t xml:space="preserve">: </w:t>
      </w:r>
      <w:r w:rsidR="00A8650C">
        <w:rPr>
          <w:rFonts w:ascii="Arial" w:hAnsi="Arial" w:cs="Arial"/>
          <w:b/>
          <w:sz w:val="28"/>
          <w:szCs w:val="28"/>
        </w:rPr>
        <w:t xml:space="preserve">Zuverlässiger </w:t>
      </w:r>
      <w:r w:rsidR="00703665">
        <w:rPr>
          <w:rFonts w:ascii="Arial" w:hAnsi="Arial" w:cs="Arial"/>
          <w:b/>
          <w:sz w:val="28"/>
          <w:szCs w:val="28"/>
        </w:rPr>
        <w:t xml:space="preserve">Dialog </w:t>
      </w:r>
      <w:r w:rsidR="001C5C03">
        <w:rPr>
          <w:rFonts w:ascii="Arial" w:hAnsi="Arial" w:cs="Arial"/>
          <w:b/>
          <w:sz w:val="28"/>
          <w:szCs w:val="28"/>
        </w:rPr>
        <w:t xml:space="preserve">im Rettungseinsatz </w:t>
      </w:r>
      <w:r w:rsidR="005C47A3">
        <w:rPr>
          <w:rFonts w:ascii="Arial" w:hAnsi="Arial" w:cs="Arial"/>
          <w:b/>
          <w:sz w:val="28"/>
          <w:szCs w:val="28"/>
        </w:rPr>
        <w:t>in ausgezeichneter Sprachqualität</w:t>
      </w:r>
    </w:p>
    <w:p w14:paraId="02BF853C" w14:textId="70254AD8" w:rsidR="00821E00" w:rsidRPr="00622673" w:rsidRDefault="005C47A3" w:rsidP="000C0A36">
      <w:pPr>
        <w:pStyle w:val="StandardWeb"/>
        <w:spacing w:before="0" w:beforeAutospacing="0" w:after="120" w:afterAutospacing="0"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i/>
        </w:rPr>
        <w:t xml:space="preserve">Glasklare Kommunikation </w:t>
      </w:r>
      <w:r w:rsidR="000C0A36">
        <w:rPr>
          <w:rFonts w:ascii="Arial" w:hAnsi="Arial" w:cs="Arial"/>
          <w:i/>
        </w:rPr>
        <w:t>ermöglicht</w:t>
      </w:r>
      <w:r w:rsidR="00622673">
        <w:rPr>
          <w:rFonts w:ascii="Arial" w:hAnsi="Arial" w:cs="Arial"/>
          <w:i/>
        </w:rPr>
        <w:t xml:space="preserve"> Albrecht mi</w:t>
      </w:r>
      <w:r w:rsidR="00776213">
        <w:rPr>
          <w:rFonts w:ascii="Arial" w:hAnsi="Arial" w:cs="Arial"/>
          <w:i/>
        </w:rPr>
        <w:t>t de</w:t>
      </w:r>
      <w:r w:rsidR="009202E0">
        <w:rPr>
          <w:rFonts w:ascii="Arial" w:hAnsi="Arial" w:cs="Arial"/>
          <w:i/>
        </w:rPr>
        <w:t>n</w:t>
      </w:r>
      <w:r w:rsidR="00776213">
        <w:rPr>
          <w:rFonts w:ascii="Arial" w:hAnsi="Arial" w:cs="Arial"/>
          <w:i/>
        </w:rPr>
        <w:t xml:space="preserve"> </w:t>
      </w:r>
      <w:r w:rsidR="00330F94">
        <w:rPr>
          <w:rFonts w:ascii="Arial" w:hAnsi="Arial" w:cs="Arial"/>
          <w:i/>
        </w:rPr>
        <w:t>handlichen und leichten</w:t>
      </w:r>
      <w:r w:rsidR="00776213">
        <w:rPr>
          <w:rFonts w:ascii="Arial" w:hAnsi="Arial" w:cs="Arial"/>
          <w:i/>
        </w:rPr>
        <w:t xml:space="preserve"> </w:t>
      </w:r>
      <w:r w:rsidR="00622673">
        <w:rPr>
          <w:rFonts w:ascii="Arial" w:hAnsi="Arial" w:cs="Arial"/>
          <w:i/>
        </w:rPr>
        <w:t xml:space="preserve">Multicom </w:t>
      </w:r>
      <w:r w:rsidR="000C0A36">
        <w:rPr>
          <w:rFonts w:ascii="Arial" w:hAnsi="Arial" w:cs="Arial"/>
          <w:i/>
        </w:rPr>
        <w:t xml:space="preserve">Funkgeräten </w:t>
      </w:r>
      <w:r w:rsidR="00776213">
        <w:rPr>
          <w:rFonts w:ascii="Arial" w:hAnsi="Arial" w:cs="Arial"/>
          <w:i/>
        </w:rPr>
        <w:t xml:space="preserve">– für eine sichere und direkte </w:t>
      </w:r>
      <w:r>
        <w:rPr>
          <w:rFonts w:ascii="Arial" w:hAnsi="Arial" w:cs="Arial"/>
          <w:i/>
        </w:rPr>
        <w:t>Verständigung</w:t>
      </w:r>
      <w:r w:rsidR="005B59AF">
        <w:rPr>
          <w:rFonts w:ascii="Arial" w:hAnsi="Arial" w:cs="Arial"/>
          <w:i/>
        </w:rPr>
        <w:t xml:space="preserve"> </w:t>
      </w:r>
      <w:r w:rsidR="00826700">
        <w:rPr>
          <w:rFonts w:ascii="Arial" w:hAnsi="Arial" w:cs="Arial"/>
          <w:i/>
        </w:rPr>
        <w:t>am Einsatzort</w:t>
      </w:r>
      <w:r w:rsidR="005B59AF">
        <w:rPr>
          <w:rFonts w:ascii="Arial" w:hAnsi="Arial" w:cs="Arial"/>
          <w:i/>
        </w:rPr>
        <w:t xml:space="preserve"> von Feuerwehr und Rettungsdiensten.</w:t>
      </w:r>
    </w:p>
    <w:p w14:paraId="19B0FC43" w14:textId="15CE6B1E" w:rsidR="00200835" w:rsidRPr="00334A91" w:rsidRDefault="004B613E" w:rsidP="00275409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Dreieich / Lütjensee, im </w:t>
      </w:r>
      <w:r w:rsidR="00A72BBF">
        <w:rPr>
          <w:rFonts w:ascii="Arial" w:hAnsi="Arial" w:cs="Arial"/>
          <w:sz w:val="22"/>
          <w:szCs w:val="22"/>
        </w:rPr>
        <w:t>September</w:t>
      </w:r>
      <w:r w:rsidR="00EF78EE" w:rsidRPr="005A419B">
        <w:rPr>
          <w:rFonts w:ascii="Arial" w:hAnsi="Arial" w:cs="Arial"/>
          <w:sz w:val="22"/>
          <w:szCs w:val="22"/>
        </w:rPr>
        <w:t xml:space="preserve"> </w:t>
      </w:r>
      <w:r w:rsidR="00E420DB" w:rsidRPr="005A419B">
        <w:rPr>
          <w:rFonts w:ascii="Arial" w:hAnsi="Arial" w:cs="Arial"/>
          <w:sz w:val="22"/>
          <w:szCs w:val="22"/>
        </w:rPr>
        <w:t>201</w:t>
      </w:r>
      <w:r w:rsidR="00EA3F30">
        <w:rPr>
          <w:rFonts w:ascii="Arial" w:hAnsi="Arial" w:cs="Arial"/>
          <w:sz w:val="22"/>
          <w:szCs w:val="22"/>
        </w:rPr>
        <w:t>8</w:t>
      </w:r>
      <w:r w:rsidR="00E420DB" w:rsidRPr="005A419B">
        <w:rPr>
          <w:rFonts w:ascii="Arial" w:hAnsi="Arial" w:cs="Arial"/>
          <w:b/>
          <w:sz w:val="22"/>
          <w:szCs w:val="22"/>
        </w:rPr>
        <w:t xml:space="preserve"> </w:t>
      </w:r>
      <w:r w:rsidR="00374DA7" w:rsidRPr="00575E90">
        <w:rPr>
          <w:rFonts w:ascii="Arial" w:hAnsi="Arial" w:cs="Arial"/>
          <w:b/>
          <w:sz w:val="22"/>
          <w:szCs w:val="22"/>
        </w:rPr>
        <w:t xml:space="preserve">– </w:t>
      </w:r>
      <w:r w:rsidR="00480C90">
        <w:rPr>
          <w:rFonts w:ascii="Arial" w:hAnsi="Arial" w:cs="Arial"/>
          <w:b/>
          <w:sz w:val="22"/>
          <w:szCs w:val="22"/>
        </w:rPr>
        <w:t xml:space="preserve">Mit dem </w:t>
      </w:r>
      <w:r w:rsidR="00726842">
        <w:rPr>
          <w:rFonts w:ascii="Arial" w:hAnsi="Arial" w:cs="Arial"/>
          <w:b/>
          <w:sz w:val="22"/>
          <w:szCs w:val="22"/>
        </w:rPr>
        <w:t>neue</w:t>
      </w:r>
      <w:r w:rsidR="00480C90">
        <w:rPr>
          <w:rFonts w:ascii="Arial" w:hAnsi="Arial" w:cs="Arial"/>
          <w:b/>
          <w:sz w:val="22"/>
          <w:szCs w:val="22"/>
        </w:rPr>
        <w:t>n</w:t>
      </w:r>
      <w:r w:rsidR="00726842">
        <w:rPr>
          <w:rFonts w:ascii="Arial" w:hAnsi="Arial" w:cs="Arial"/>
          <w:b/>
          <w:sz w:val="22"/>
          <w:szCs w:val="22"/>
        </w:rPr>
        <w:t xml:space="preserve"> Albrecht Multicom </w:t>
      </w:r>
      <w:r w:rsidR="00480C90">
        <w:rPr>
          <w:rFonts w:ascii="Arial" w:hAnsi="Arial" w:cs="Arial"/>
          <w:b/>
          <w:sz w:val="22"/>
          <w:szCs w:val="22"/>
        </w:rPr>
        <w:t xml:space="preserve">wird eine drahtlose Vollduplex-Kommunikation und damit das gleichzeitige Hören und Sprechen </w:t>
      </w:r>
      <w:r w:rsidR="00334A91">
        <w:rPr>
          <w:rFonts w:ascii="Arial" w:hAnsi="Arial" w:cs="Arial"/>
          <w:b/>
          <w:sz w:val="22"/>
          <w:szCs w:val="22"/>
        </w:rPr>
        <w:t>für maximal fünf Teilnehmer</w:t>
      </w:r>
      <w:r w:rsidR="007A6FA6">
        <w:rPr>
          <w:rFonts w:ascii="Arial" w:hAnsi="Arial" w:cs="Arial"/>
          <w:b/>
          <w:sz w:val="22"/>
          <w:szCs w:val="22"/>
        </w:rPr>
        <w:t xml:space="preserve"> gewährleistet</w:t>
      </w:r>
      <w:r w:rsidR="00CA65DB">
        <w:rPr>
          <w:rFonts w:ascii="Arial" w:hAnsi="Arial" w:cs="Arial"/>
          <w:b/>
          <w:sz w:val="22"/>
          <w:szCs w:val="22"/>
        </w:rPr>
        <w:t xml:space="preserve">. Zusätzlich können </w:t>
      </w:r>
      <w:r w:rsidR="00C31BB2">
        <w:rPr>
          <w:rFonts w:ascii="Arial" w:hAnsi="Arial" w:cs="Arial"/>
          <w:b/>
          <w:sz w:val="22"/>
          <w:szCs w:val="22"/>
        </w:rPr>
        <w:t xml:space="preserve">bis zu 94 weitere zuhörende </w:t>
      </w:r>
      <w:r w:rsidR="00EE7E68">
        <w:rPr>
          <w:rFonts w:ascii="Arial" w:hAnsi="Arial" w:cs="Arial"/>
          <w:b/>
          <w:sz w:val="22"/>
          <w:szCs w:val="22"/>
        </w:rPr>
        <w:t>Personen</w:t>
      </w:r>
      <w:r w:rsidR="00C31BB2">
        <w:rPr>
          <w:rFonts w:ascii="Arial" w:hAnsi="Arial" w:cs="Arial"/>
          <w:b/>
          <w:sz w:val="22"/>
          <w:szCs w:val="22"/>
        </w:rPr>
        <w:t xml:space="preserve"> </w:t>
      </w:r>
      <w:r w:rsidR="00334A91">
        <w:rPr>
          <w:rFonts w:ascii="Arial" w:hAnsi="Arial" w:cs="Arial"/>
          <w:b/>
          <w:sz w:val="22"/>
          <w:szCs w:val="22"/>
        </w:rPr>
        <w:t>eingebunden</w:t>
      </w:r>
      <w:r w:rsidR="00CA65DB">
        <w:rPr>
          <w:rFonts w:ascii="Arial" w:hAnsi="Arial" w:cs="Arial"/>
          <w:b/>
          <w:sz w:val="22"/>
          <w:szCs w:val="22"/>
        </w:rPr>
        <w:t xml:space="preserve"> werden</w:t>
      </w:r>
      <w:r w:rsidR="00884C22">
        <w:rPr>
          <w:rFonts w:ascii="Arial" w:hAnsi="Arial" w:cs="Arial"/>
          <w:b/>
          <w:sz w:val="22"/>
          <w:szCs w:val="22"/>
        </w:rPr>
        <w:t xml:space="preserve">, optimal für die Koordination </w:t>
      </w:r>
      <w:r w:rsidR="00E11C3F">
        <w:rPr>
          <w:rFonts w:ascii="Arial" w:hAnsi="Arial" w:cs="Arial"/>
          <w:b/>
          <w:sz w:val="22"/>
          <w:szCs w:val="22"/>
        </w:rPr>
        <w:t xml:space="preserve">und </w:t>
      </w:r>
      <w:r w:rsidR="00884C22">
        <w:rPr>
          <w:rFonts w:ascii="Arial" w:hAnsi="Arial" w:cs="Arial"/>
          <w:b/>
          <w:sz w:val="22"/>
          <w:szCs w:val="22"/>
        </w:rPr>
        <w:t xml:space="preserve">Abstimmung der </w:t>
      </w:r>
      <w:r w:rsidR="00A72BBF">
        <w:rPr>
          <w:rFonts w:ascii="Arial" w:hAnsi="Arial" w:cs="Arial"/>
          <w:b/>
          <w:sz w:val="22"/>
          <w:szCs w:val="22"/>
        </w:rPr>
        <w:t>Rettungsteams</w:t>
      </w:r>
      <w:r w:rsidR="00884C22">
        <w:rPr>
          <w:rFonts w:ascii="Arial" w:hAnsi="Arial" w:cs="Arial"/>
          <w:b/>
          <w:sz w:val="22"/>
          <w:szCs w:val="22"/>
        </w:rPr>
        <w:t xml:space="preserve"> am Unfallort</w:t>
      </w:r>
      <w:r w:rsidR="00C31BB2">
        <w:rPr>
          <w:rFonts w:ascii="Arial" w:hAnsi="Arial" w:cs="Arial"/>
          <w:b/>
          <w:sz w:val="22"/>
          <w:szCs w:val="22"/>
        </w:rPr>
        <w:t xml:space="preserve">. </w:t>
      </w:r>
      <w:r w:rsidR="00035764">
        <w:rPr>
          <w:rFonts w:ascii="Arial" w:hAnsi="Arial" w:cs="Arial"/>
          <w:b/>
          <w:sz w:val="22"/>
          <w:szCs w:val="22"/>
        </w:rPr>
        <w:t xml:space="preserve">Das neue Modell zeichnet sich zudem durch </w:t>
      </w:r>
      <w:r w:rsidR="00334A91">
        <w:rPr>
          <w:rFonts w:ascii="Arial" w:hAnsi="Arial" w:cs="Arial"/>
          <w:b/>
          <w:sz w:val="22"/>
          <w:szCs w:val="22"/>
        </w:rPr>
        <w:t xml:space="preserve">die </w:t>
      </w:r>
      <w:r w:rsidR="00654B3D">
        <w:rPr>
          <w:rFonts w:ascii="Arial" w:hAnsi="Arial" w:cs="Arial"/>
          <w:b/>
          <w:sz w:val="22"/>
          <w:szCs w:val="22"/>
        </w:rPr>
        <w:t xml:space="preserve">intuitive </w:t>
      </w:r>
      <w:r w:rsidR="00334A91">
        <w:rPr>
          <w:rFonts w:ascii="Arial" w:hAnsi="Arial" w:cs="Arial"/>
          <w:b/>
          <w:sz w:val="22"/>
          <w:szCs w:val="22"/>
        </w:rPr>
        <w:t>Bedienung</w:t>
      </w:r>
      <w:r w:rsidR="00035764">
        <w:rPr>
          <w:rFonts w:ascii="Arial" w:hAnsi="Arial" w:cs="Arial"/>
          <w:b/>
          <w:sz w:val="22"/>
          <w:szCs w:val="22"/>
        </w:rPr>
        <w:t xml:space="preserve"> aus: Einschalten, Headset aufsetzen und </w:t>
      </w:r>
      <w:r w:rsidR="00654B3D">
        <w:rPr>
          <w:rFonts w:ascii="Arial" w:hAnsi="Arial" w:cs="Arial"/>
          <w:b/>
          <w:sz w:val="22"/>
          <w:szCs w:val="22"/>
        </w:rPr>
        <w:t xml:space="preserve">ohne extra Tastendruck </w:t>
      </w:r>
      <w:r w:rsidR="00EF78EE">
        <w:rPr>
          <w:rFonts w:ascii="Arial" w:hAnsi="Arial" w:cs="Arial"/>
          <w:b/>
          <w:sz w:val="22"/>
          <w:szCs w:val="22"/>
        </w:rPr>
        <w:t xml:space="preserve">blitzschnell </w:t>
      </w:r>
      <w:r w:rsidR="00035764">
        <w:rPr>
          <w:rFonts w:ascii="Arial" w:hAnsi="Arial" w:cs="Arial"/>
          <w:b/>
          <w:sz w:val="22"/>
          <w:szCs w:val="22"/>
        </w:rPr>
        <w:t>kommunizieren und das mit einer Reichweite von bis zu 200 Meter</w:t>
      </w:r>
      <w:r w:rsidR="00654B3D">
        <w:rPr>
          <w:rFonts w:ascii="Arial" w:hAnsi="Arial" w:cs="Arial"/>
          <w:b/>
          <w:sz w:val="22"/>
          <w:szCs w:val="22"/>
        </w:rPr>
        <w:t>n</w:t>
      </w:r>
      <w:r w:rsidR="00035764">
        <w:rPr>
          <w:rFonts w:ascii="Arial" w:hAnsi="Arial" w:cs="Arial"/>
          <w:b/>
          <w:sz w:val="22"/>
          <w:szCs w:val="22"/>
        </w:rPr>
        <w:t xml:space="preserve"> </w:t>
      </w:r>
      <w:r w:rsidR="007C368B">
        <w:rPr>
          <w:rFonts w:ascii="Arial" w:hAnsi="Arial" w:cs="Arial"/>
          <w:b/>
          <w:sz w:val="22"/>
          <w:szCs w:val="22"/>
        </w:rPr>
        <w:t>sowie</w:t>
      </w:r>
      <w:r w:rsidR="00035764">
        <w:rPr>
          <w:rFonts w:ascii="Arial" w:hAnsi="Arial" w:cs="Arial"/>
          <w:b/>
          <w:sz w:val="22"/>
          <w:szCs w:val="22"/>
        </w:rPr>
        <w:t xml:space="preserve"> einer Betriebszeit von bis zu </w:t>
      </w:r>
      <w:r w:rsidR="00A72BBF">
        <w:rPr>
          <w:rFonts w:ascii="Arial" w:hAnsi="Arial" w:cs="Arial"/>
          <w:b/>
          <w:sz w:val="22"/>
          <w:szCs w:val="22"/>
        </w:rPr>
        <w:t>zehn</w:t>
      </w:r>
      <w:r w:rsidR="00035764">
        <w:rPr>
          <w:rFonts w:ascii="Arial" w:hAnsi="Arial" w:cs="Arial"/>
          <w:b/>
          <w:sz w:val="22"/>
          <w:szCs w:val="22"/>
        </w:rPr>
        <w:t xml:space="preserve"> Stunden. </w:t>
      </w:r>
      <w:r w:rsidR="00054AC9">
        <w:rPr>
          <w:rFonts w:ascii="Arial" w:hAnsi="Arial" w:cs="Arial"/>
          <w:b/>
          <w:sz w:val="22"/>
          <w:szCs w:val="22"/>
        </w:rPr>
        <w:t xml:space="preserve">Damit sind die </w:t>
      </w:r>
      <w:r w:rsidR="00054AC9" w:rsidRPr="0035689C">
        <w:rPr>
          <w:rFonts w:ascii="Arial" w:hAnsi="Arial" w:cs="Arial"/>
          <w:b/>
          <w:sz w:val="22"/>
          <w:szCs w:val="22"/>
        </w:rPr>
        <w:t>robuste</w:t>
      </w:r>
      <w:r w:rsidR="00054AC9">
        <w:rPr>
          <w:rFonts w:ascii="Arial" w:hAnsi="Arial" w:cs="Arial"/>
          <w:b/>
          <w:sz w:val="22"/>
          <w:szCs w:val="22"/>
        </w:rPr>
        <w:t>n</w:t>
      </w:r>
      <w:r w:rsidR="00054AC9" w:rsidRPr="0035689C">
        <w:rPr>
          <w:rFonts w:ascii="Arial" w:hAnsi="Arial" w:cs="Arial"/>
          <w:b/>
          <w:sz w:val="22"/>
          <w:szCs w:val="22"/>
        </w:rPr>
        <w:t xml:space="preserve"> und handliche</w:t>
      </w:r>
      <w:r w:rsidR="00054AC9">
        <w:rPr>
          <w:rFonts w:ascii="Arial" w:hAnsi="Arial" w:cs="Arial"/>
          <w:b/>
          <w:sz w:val="22"/>
          <w:szCs w:val="22"/>
        </w:rPr>
        <w:t>n</w:t>
      </w:r>
      <w:r w:rsidR="00054AC9" w:rsidRPr="0035689C">
        <w:rPr>
          <w:rFonts w:ascii="Arial" w:hAnsi="Arial" w:cs="Arial"/>
          <w:b/>
          <w:sz w:val="22"/>
          <w:szCs w:val="22"/>
        </w:rPr>
        <w:t xml:space="preserve"> </w:t>
      </w:r>
      <w:r w:rsidR="00054AC9">
        <w:rPr>
          <w:rFonts w:ascii="Arial" w:hAnsi="Arial" w:cs="Arial"/>
          <w:b/>
          <w:sz w:val="22"/>
          <w:szCs w:val="22"/>
        </w:rPr>
        <w:t>Sprechfunkgerät</w:t>
      </w:r>
      <w:r w:rsidR="00AA0452">
        <w:rPr>
          <w:rFonts w:ascii="Arial" w:hAnsi="Arial" w:cs="Arial"/>
          <w:b/>
          <w:sz w:val="22"/>
          <w:szCs w:val="22"/>
        </w:rPr>
        <w:t>e</w:t>
      </w:r>
      <w:r w:rsidR="00054AC9" w:rsidRPr="0035689C">
        <w:rPr>
          <w:rFonts w:ascii="Arial" w:hAnsi="Arial" w:cs="Arial"/>
          <w:b/>
          <w:sz w:val="22"/>
          <w:szCs w:val="22"/>
        </w:rPr>
        <w:t xml:space="preserve"> </w:t>
      </w:r>
      <w:r w:rsidR="004B3042">
        <w:rPr>
          <w:rFonts w:ascii="Arial" w:hAnsi="Arial" w:cs="Arial"/>
          <w:b/>
          <w:sz w:val="22"/>
          <w:szCs w:val="22"/>
        </w:rPr>
        <w:t xml:space="preserve">besonders </w:t>
      </w:r>
      <w:r w:rsidR="00EF78EE">
        <w:rPr>
          <w:rFonts w:ascii="Arial" w:hAnsi="Arial" w:cs="Arial"/>
          <w:b/>
          <w:sz w:val="22"/>
          <w:szCs w:val="22"/>
        </w:rPr>
        <w:t xml:space="preserve">für </w:t>
      </w:r>
      <w:r w:rsidR="004B3042">
        <w:rPr>
          <w:rFonts w:ascii="Arial" w:hAnsi="Arial" w:cs="Arial"/>
          <w:b/>
          <w:sz w:val="22"/>
          <w:szCs w:val="22"/>
        </w:rPr>
        <w:t xml:space="preserve">zeitkritische </w:t>
      </w:r>
      <w:r w:rsidR="00EF78EE">
        <w:rPr>
          <w:rFonts w:ascii="Arial" w:hAnsi="Arial" w:cs="Arial"/>
          <w:b/>
          <w:sz w:val="22"/>
          <w:szCs w:val="22"/>
        </w:rPr>
        <w:t xml:space="preserve">Einsätze von Rettungsdiensten und Feuerwehren </w:t>
      </w:r>
      <w:r w:rsidR="00AA0452">
        <w:rPr>
          <w:rFonts w:ascii="Arial" w:hAnsi="Arial" w:cs="Arial"/>
          <w:b/>
          <w:sz w:val="22"/>
          <w:szCs w:val="22"/>
        </w:rPr>
        <w:t>zu empfehlen</w:t>
      </w:r>
      <w:r w:rsidR="00334A91">
        <w:rPr>
          <w:rFonts w:ascii="Arial" w:hAnsi="Arial" w:cs="Arial"/>
          <w:b/>
          <w:sz w:val="22"/>
          <w:szCs w:val="22"/>
        </w:rPr>
        <w:t xml:space="preserve">. </w:t>
      </w:r>
      <w:r w:rsidR="00AA5ED6">
        <w:rPr>
          <w:rFonts w:ascii="Arial" w:hAnsi="Arial" w:cs="Arial"/>
          <w:b/>
          <w:sz w:val="22"/>
          <w:szCs w:val="22"/>
        </w:rPr>
        <w:t>Albrecht</w:t>
      </w:r>
      <w:r w:rsidR="00EF78EE">
        <w:rPr>
          <w:rFonts w:ascii="Arial" w:hAnsi="Arial" w:cs="Arial"/>
          <w:b/>
          <w:sz w:val="22"/>
          <w:szCs w:val="22"/>
        </w:rPr>
        <w:t xml:space="preserve"> bietet</w:t>
      </w:r>
      <w:r w:rsidR="00AA5ED6">
        <w:rPr>
          <w:rFonts w:ascii="Arial" w:hAnsi="Arial" w:cs="Arial"/>
          <w:b/>
          <w:sz w:val="22"/>
          <w:szCs w:val="22"/>
        </w:rPr>
        <w:t xml:space="preserve"> spezielle Headset</w:t>
      </w:r>
      <w:r w:rsidR="00BC0FD5">
        <w:rPr>
          <w:rFonts w:ascii="Arial" w:hAnsi="Arial" w:cs="Arial"/>
          <w:b/>
          <w:sz w:val="22"/>
          <w:szCs w:val="22"/>
        </w:rPr>
        <w:t>s</w:t>
      </w:r>
      <w:r w:rsidR="00AA5ED6">
        <w:rPr>
          <w:rFonts w:ascii="Arial" w:hAnsi="Arial" w:cs="Arial"/>
          <w:b/>
          <w:sz w:val="22"/>
          <w:szCs w:val="22"/>
        </w:rPr>
        <w:t xml:space="preserve"> </w:t>
      </w:r>
      <w:r w:rsidR="00EF78EE">
        <w:rPr>
          <w:rFonts w:ascii="Arial" w:hAnsi="Arial" w:cs="Arial"/>
          <w:b/>
          <w:sz w:val="22"/>
          <w:szCs w:val="22"/>
        </w:rPr>
        <w:t xml:space="preserve">und weiteres </w:t>
      </w:r>
      <w:r w:rsidR="00AA5ED6">
        <w:rPr>
          <w:rFonts w:ascii="Arial" w:hAnsi="Arial" w:cs="Arial"/>
          <w:b/>
          <w:sz w:val="22"/>
          <w:szCs w:val="22"/>
        </w:rPr>
        <w:t>Zubehör an,</w:t>
      </w:r>
      <w:r w:rsidR="00654B3D">
        <w:rPr>
          <w:rFonts w:ascii="Arial" w:hAnsi="Arial" w:cs="Arial"/>
          <w:b/>
          <w:sz w:val="22"/>
          <w:szCs w:val="22"/>
        </w:rPr>
        <w:t xml:space="preserve"> welches</w:t>
      </w:r>
      <w:r w:rsidR="00AA5ED6">
        <w:rPr>
          <w:rFonts w:ascii="Arial" w:hAnsi="Arial" w:cs="Arial"/>
          <w:b/>
          <w:sz w:val="22"/>
          <w:szCs w:val="22"/>
        </w:rPr>
        <w:t xml:space="preserve"> jede</w:t>
      </w:r>
      <w:r w:rsidR="00EF78EE">
        <w:rPr>
          <w:rFonts w:ascii="Arial" w:hAnsi="Arial" w:cs="Arial"/>
          <w:b/>
          <w:sz w:val="22"/>
          <w:szCs w:val="22"/>
        </w:rPr>
        <w:t>n</w:t>
      </w:r>
      <w:r w:rsidR="00AA5ED6">
        <w:rPr>
          <w:rFonts w:ascii="Arial" w:hAnsi="Arial" w:cs="Arial"/>
          <w:b/>
          <w:sz w:val="22"/>
          <w:szCs w:val="22"/>
        </w:rPr>
        <w:t xml:space="preserve"> </w:t>
      </w:r>
      <w:r w:rsidR="00EF78EE">
        <w:rPr>
          <w:rFonts w:ascii="Arial" w:hAnsi="Arial" w:cs="Arial"/>
          <w:b/>
          <w:sz w:val="22"/>
          <w:szCs w:val="22"/>
        </w:rPr>
        <w:t>Einsatz der Rettung</w:t>
      </w:r>
      <w:r w:rsidR="00AA5ED6">
        <w:rPr>
          <w:rFonts w:ascii="Arial" w:hAnsi="Arial" w:cs="Arial"/>
          <w:b/>
          <w:sz w:val="22"/>
          <w:szCs w:val="22"/>
        </w:rPr>
        <w:t xml:space="preserve"> zuverlässig mitmacht. </w:t>
      </w:r>
      <w:r w:rsidR="00463C93">
        <w:rPr>
          <w:rFonts w:ascii="Arial" w:hAnsi="Arial" w:cs="Arial"/>
          <w:b/>
          <w:sz w:val="22"/>
          <w:szCs w:val="22"/>
        </w:rPr>
        <w:t xml:space="preserve">Das </w:t>
      </w:r>
      <w:r w:rsidR="003D725A">
        <w:rPr>
          <w:rFonts w:ascii="Arial" w:hAnsi="Arial" w:cs="Arial"/>
          <w:b/>
          <w:sz w:val="22"/>
          <w:szCs w:val="22"/>
        </w:rPr>
        <w:t>a</w:t>
      </w:r>
      <w:r w:rsidR="009309F7">
        <w:rPr>
          <w:rFonts w:ascii="Arial" w:hAnsi="Arial" w:cs="Arial"/>
          <w:b/>
          <w:sz w:val="22"/>
          <w:szCs w:val="22"/>
        </w:rPr>
        <w:t>n</w:t>
      </w:r>
      <w:r w:rsidR="003D725A">
        <w:rPr>
          <w:rFonts w:ascii="Arial" w:hAnsi="Arial" w:cs="Arial"/>
          <w:b/>
          <w:sz w:val="22"/>
          <w:szCs w:val="22"/>
        </w:rPr>
        <w:t xml:space="preserve">melde- und gebührenfreie </w:t>
      </w:r>
      <w:r w:rsidR="00463C93">
        <w:rPr>
          <w:rFonts w:ascii="Arial" w:hAnsi="Arial" w:cs="Arial"/>
          <w:b/>
          <w:sz w:val="22"/>
          <w:szCs w:val="22"/>
        </w:rPr>
        <w:t xml:space="preserve">Albrecht Multicom </w:t>
      </w:r>
      <w:r w:rsidR="00E57415">
        <w:rPr>
          <w:rFonts w:ascii="Arial" w:hAnsi="Arial" w:cs="Arial"/>
          <w:b/>
          <w:sz w:val="22"/>
          <w:szCs w:val="22"/>
        </w:rPr>
        <w:t xml:space="preserve">ist </w:t>
      </w:r>
      <w:r w:rsidR="00463C93">
        <w:rPr>
          <w:rFonts w:ascii="Arial" w:hAnsi="Arial" w:cs="Arial"/>
          <w:b/>
          <w:sz w:val="22"/>
          <w:szCs w:val="22"/>
        </w:rPr>
        <w:t xml:space="preserve">in verschiedenen Sets ab sofort im Fachhandel erhältlich. </w:t>
      </w:r>
    </w:p>
    <w:p w14:paraId="3A4668DE" w14:textId="48493948" w:rsidR="00155309" w:rsidRDefault="00155309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Bei vielen Anwendungen ist der schnelle Informationsaustausch wichtig</w:t>
      </w:r>
      <w:r w:rsidR="00EE1D59">
        <w:rPr>
          <w:rFonts w:ascii="Arial" w:hAnsi="Arial" w:cs="Arial"/>
          <w:sz w:val="22"/>
          <w:szCs w:val="22"/>
        </w:rPr>
        <w:t>. W</w:t>
      </w:r>
      <w:r>
        <w:rPr>
          <w:rFonts w:ascii="Arial" w:hAnsi="Arial" w:cs="Arial"/>
          <w:sz w:val="22"/>
          <w:szCs w:val="22"/>
        </w:rPr>
        <w:t xml:space="preserve">ie bei </w:t>
      </w:r>
      <w:r w:rsidR="003964FB">
        <w:rPr>
          <w:rFonts w:ascii="Arial" w:hAnsi="Arial" w:cs="Arial"/>
          <w:sz w:val="22"/>
          <w:szCs w:val="22"/>
        </w:rPr>
        <w:t xml:space="preserve">einer </w:t>
      </w:r>
      <w:r w:rsidR="00FF1B5D">
        <w:rPr>
          <w:rFonts w:ascii="Arial" w:hAnsi="Arial" w:cs="Arial"/>
          <w:sz w:val="22"/>
          <w:szCs w:val="22"/>
        </w:rPr>
        <w:t>Konferenzschaltung am Telefon</w:t>
      </w:r>
      <w:r w:rsidR="00E863BB">
        <w:rPr>
          <w:rFonts w:ascii="Arial" w:hAnsi="Arial" w:cs="Arial"/>
          <w:sz w:val="22"/>
          <w:szCs w:val="22"/>
        </w:rPr>
        <w:t xml:space="preserve"> spricht man einfach los und </w:t>
      </w:r>
      <w:r w:rsidR="00627E31">
        <w:rPr>
          <w:rFonts w:ascii="Arial" w:hAnsi="Arial" w:cs="Arial"/>
          <w:sz w:val="22"/>
          <w:szCs w:val="22"/>
        </w:rPr>
        <w:t>braucht</w:t>
      </w:r>
      <w:r w:rsidR="00E863BB">
        <w:rPr>
          <w:rFonts w:ascii="Arial" w:hAnsi="Arial" w:cs="Arial"/>
          <w:sz w:val="22"/>
          <w:szCs w:val="22"/>
        </w:rPr>
        <w:t xml:space="preserve"> nicht noch </w:t>
      </w:r>
      <w:r w:rsidR="00627E31">
        <w:rPr>
          <w:rFonts w:ascii="Arial" w:hAnsi="Arial" w:cs="Arial"/>
          <w:sz w:val="22"/>
          <w:szCs w:val="22"/>
        </w:rPr>
        <w:t>eine</w:t>
      </w:r>
      <w:r w:rsidR="00087BD1">
        <w:rPr>
          <w:rFonts w:ascii="Arial" w:hAnsi="Arial" w:cs="Arial"/>
          <w:sz w:val="22"/>
          <w:szCs w:val="22"/>
        </w:rPr>
        <w:t xml:space="preserve"> Taste drücken</w:t>
      </w:r>
      <w:r w:rsidR="00654B3D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="006D4CD2">
        <w:rPr>
          <w:rFonts w:ascii="Arial" w:hAnsi="Arial" w:cs="Arial"/>
          <w:sz w:val="22"/>
          <w:szCs w:val="22"/>
        </w:rPr>
        <w:t>Die meisten</w:t>
      </w:r>
      <w:r>
        <w:rPr>
          <w:rFonts w:ascii="Arial" w:hAnsi="Arial" w:cs="Arial"/>
          <w:sz w:val="22"/>
          <w:szCs w:val="22"/>
        </w:rPr>
        <w:t xml:space="preserve"> Funkgeräte sind daher nicht die richtige Wahl zum Verbinden </w:t>
      </w:r>
      <w:r w:rsidR="005779AC">
        <w:rPr>
          <w:rFonts w:ascii="Arial" w:hAnsi="Arial" w:cs="Arial"/>
          <w:sz w:val="22"/>
          <w:szCs w:val="22"/>
        </w:rPr>
        <w:t xml:space="preserve">von </w:t>
      </w:r>
      <w:r w:rsidR="00B170B7">
        <w:rPr>
          <w:rFonts w:ascii="Arial" w:hAnsi="Arial" w:cs="Arial"/>
          <w:sz w:val="22"/>
          <w:szCs w:val="22"/>
        </w:rPr>
        <w:t>Einsatzkräfte</w:t>
      </w:r>
      <w:r w:rsidR="005779AC">
        <w:rPr>
          <w:rFonts w:ascii="Arial" w:hAnsi="Arial" w:cs="Arial"/>
          <w:sz w:val="22"/>
          <w:szCs w:val="22"/>
        </w:rPr>
        <w:t>n und Helfern</w:t>
      </w:r>
      <w:r w:rsidR="00B170B7">
        <w:rPr>
          <w:rFonts w:ascii="Arial" w:hAnsi="Arial" w:cs="Arial"/>
          <w:sz w:val="22"/>
          <w:szCs w:val="22"/>
        </w:rPr>
        <w:t xml:space="preserve"> vor Ort</w:t>
      </w:r>
      <w:r w:rsidR="000F6750">
        <w:rPr>
          <w:rFonts w:ascii="Arial" w:hAnsi="Arial" w:cs="Arial"/>
          <w:sz w:val="22"/>
          <w:szCs w:val="22"/>
        </w:rPr>
        <w:t xml:space="preserve">, </w:t>
      </w:r>
      <w:r w:rsidR="00087BD1">
        <w:rPr>
          <w:rFonts w:ascii="Arial" w:hAnsi="Arial" w:cs="Arial"/>
          <w:sz w:val="22"/>
          <w:szCs w:val="22"/>
        </w:rPr>
        <w:t xml:space="preserve">auch </w:t>
      </w:r>
      <w:r w:rsidR="00EE7E68">
        <w:rPr>
          <w:rFonts w:ascii="Arial" w:hAnsi="Arial" w:cs="Arial"/>
          <w:sz w:val="22"/>
          <w:szCs w:val="22"/>
        </w:rPr>
        <w:t xml:space="preserve">weil nur jeweils ein Teilnehmer sprechen </w:t>
      </w:r>
      <w:r w:rsidR="005C47A3">
        <w:rPr>
          <w:rFonts w:ascii="Arial" w:hAnsi="Arial" w:cs="Arial"/>
          <w:sz w:val="22"/>
          <w:szCs w:val="22"/>
        </w:rPr>
        <w:t>und das Mithören nicht ausgeschlossen werden kann</w:t>
      </w:r>
      <w:r w:rsidR="00EE7E68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Dank Vollduplex-Kommunikation beim </w:t>
      </w:r>
      <w:r w:rsidR="006D4CD2">
        <w:rPr>
          <w:rFonts w:ascii="Arial" w:hAnsi="Arial" w:cs="Arial"/>
          <w:sz w:val="22"/>
          <w:szCs w:val="22"/>
        </w:rPr>
        <w:t xml:space="preserve">neuen </w:t>
      </w:r>
      <w:r w:rsidR="005C47A3">
        <w:rPr>
          <w:rFonts w:ascii="Arial" w:hAnsi="Arial" w:cs="Arial"/>
          <w:sz w:val="22"/>
          <w:szCs w:val="22"/>
        </w:rPr>
        <w:t>Profi</w:t>
      </w:r>
      <w:r w:rsidR="00654B3D">
        <w:rPr>
          <w:rFonts w:ascii="Arial" w:hAnsi="Arial" w:cs="Arial"/>
          <w:sz w:val="22"/>
          <w:szCs w:val="22"/>
        </w:rPr>
        <w:t>funk</w:t>
      </w:r>
      <w:r w:rsidR="005C47A3">
        <w:rPr>
          <w:rFonts w:ascii="Arial" w:hAnsi="Arial" w:cs="Arial"/>
          <w:sz w:val="22"/>
          <w:szCs w:val="22"/>
        </w:rPr>
        <w:t xml:space="preserve">gerät </w:t>
      </w:r>
      <w:r>
        <w:rPr>
          <w:rFonts w:ascii="Arial" w:hAnsi="Arial" w:cs="Arial"/>
          <w:sz w:val="22"/>
          <w:szCs w:val="22"/>
        </w:rPr>
        <w:t>Albrecht Multicom wird eine echte</w:t>
      </w:r>
      <w:r w:rsidR="005C47A3">
        <w:rPr>
          <w:rFonts w:ascii="Arial" w:hAnsi="Arial" w:cs="Arial"/>
          <w:sz w:val="22"/>
          <w:szCs w:val="22"/>
        </w:rPr>
        <w:t>, störungsfreie</w:t>
      </w:r>
      <w:r>
        <w:rPr>
          <w:rFonts w:ascii="Arial" w:hAnsi="Arial" w:cs="Arial"/>
          <w:sz w:val="22"/>
          <w:szCs w:val="22"/>
        </w:rPr>
        <w:t xml:space="preserve"> Kommunikation </w:t>
      </w:r>
      <w:r w:rsidR="005C47A3">
        <w:rPr>
          <w:rFonts w:ascii="Arial" w:hAnsi="Arial" w:cs="Arial"/>
          <w:sz w:val="22"/>
          <w:szCs w:val="22"/>
        </w:rPr>
        <w:t xml:space="preserve">in exzellenter Sprachqualität </w:t>
      </w:r>
      <w:r w:rsidR="003964FB">
        <w:rPr>
          <w:rFonts w:ascii="Arial" w:hAnsi="Arial" w:cs="Arial"/>
          <w:sz w:val="22"/>
          <w:szCs w:val="22"/>
        </w:rPr>
        <w:t>mit Dialogen wie am Telefon zwisc</w:t>
      </w:r>
      <w:r w:rsidR="00FD60BD">
        <w:rPr>
          <w:rFonts w:ascii="Arial" w:hAnsi="Arial" w:cs="Arial"/>
          <w:sz w:val="22"/>
          <w:szCs w:val="22"/>
        </w:rPr>
        <w:t>hen den Teilnehmern ermöglicht.</w:t>
      </w:r>
    </w:p>
    <w:p w14:paraId="7902A313" w14:textId="44D0D6C7" w:rsidR="00B3088A" w:rsidRPr="00FD60BD" w:rsidRDefault="00FD60BD" w:rsidP="00275409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FD60BD">
        <w:rPr>
          <w:rFonts w:ascii="Arial" w:hAnsi="Arial" w:cs="Arial"/>
          <w:b/>
          <w:sz w:val="22"/>
          <w:szCs w:val="22"/>
        </w:rPr>
        <w:t xml:space="preserve">Klein, leicht und </w:t>
      </w:r>
      <w:r w:rsidR="00D23B1C">
        <w:rPr>
          <w:rFonts w:ascii="Arial" w:hAnsi="Arial" w:cs="Arial"/>
          <w:b/>
          <w:sz w:val="22"/>
          <w:szCs w:val="22"/>
        </w:rPr>
        <w:t>immer im Einsatz</w:t>
      </w:r>
    </w:p>
    <w:p w14:paraId="24722989" w14:textId="1A269157" w:rsidR="00FD60BD" w:rsidRDefault="00FD60BD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Das </w:t>
      </w:r>
      <w:r w:rsidR="004A5646">
        <w:rPr>
          <w:rFonts w:ascii="Arial" w:hAnsi="Arial" w:cs="Arial"/>
          <w:sz w:val="22"/>
          <w:szCs w:val="22"/>
        </w:rPr>
        <w:t xml:space="preserve">kleine </w:t>
      </w:r>
      <w:r>
        <w:rPr>
          <w:rFonts w:ascii="Arial" w:hAnsi="Arial" w:cs="Arial"/>
          <w:sz w:val="22"/>
          <w:szCs w:val="22"/>
        </w:rPr>
        <w:t xml:space="preserve">Multicom </w:t>
      </w:r>
      <w:r w:rsidR="004A5646">
        <w:rPr>
          <w:rFonts w:ascii="Arial" w:hAnsi="Arial" w:cs="Arial"/>
          <w:sz w:val="22"/>
          <w:szCs w:val="22"/>
        </w:rPr>
        <w:t xml:space="preserve">von Albrecht </w:t>
      </w:r>
      <w:r>
        <w:rPr>
          <w:rFonts w:ascii="Arial" w:hAnsi="Arial" w:cs="Arial"/>
          <w:sz w:val="22"/>
          <w:szCs w:val="22"/>
        </w:rPr>
        <w:t>ist mit seinen</w:t>
      </w:r>
      <w:r w:rsidR="00384F2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Abmessungen von 11,6 x 4,8 x 1,7 cm (</w:t>
      </w:r>
      <w:proofErr w:type="spellStart"/>
      <w:r>
        <w:rPr>
          <w:rFonts w:ascii="Arial" w:hAnsi="Arial" w:cs="Arial"/>
          <w:sz w:val="22"/>
          <w:szCs w:val="22"/>
        </w:rPr>
        <w:t>HxBxT</w:t>
      </w:r>
      <w:proofErr w:type="spellEnd"/>
      <w:r>
        <w:rPr>
          <w:rFonts w:ascii="Arial" w:hAnsi="Arial" w:cs="Arial"/>
          <w:sz w:val="22"/>
          <w:szCs w:val="22"/>
        </w:rPr>
        <w:t xml:space="preserve">) </w:t>
      </w:r>
      <w:r w:rsidR="00D23B1C">
        <w:rPr>
          <w:rFonts w:ascii="Arial" w:hAnsi="Arial" w:cs="Arial"/>
          <w:sz w:val="22"/>
          <w:szCs w:val="22"/>
        </w:rPr>
        <w:t xml:space="preserve">und einem </w:t>
      </w:r>
      <w:r w:rsidR="008946E9">
        <w:rPr>
          <w:rFonts w:ascii="Arial" w:hAnsi="Arial" w:cs="Arial"/>
          <w:sz w:val="22"/>
          <w:szCs w:val="22"/>
        </w:rPr>
        <w:t xml:space="preserve">Gewicht von nur 85 g </w:t>
      </w:r>
      <w:r w:rsidR="00384F22">
        <w:rPr>
          <w:rFonts w:ascii="Arial" w:hAnsi="Arial" w:cs="Arial"/>
          <w:sz w:val="22"/>
          <w:szCs w:val="22"/>
        </w:rPr>
        <w:t xml:space="preserve">angenehm leicht am Oberarm oder Gürtel zu tragen, was gerade für den </w:t>
      </w:r>
      <w:r w:rsidR="000B26A3">
        <w:rPr>
          <w:rFonts w:ascii="Arial" w:hAnsi="Arial" w:cs="Arial"/>
          <w:sz w:val="22"/>
          <w:szCs w:val="22"/>
        </w:rPr>
        <w:t xml:space="preserve">Rettungseinsatz </w:t>
      </w:r>
      <w:r w:rsidR="00384F22">
        <w:rPr>
          <w:rFonts w:ascii="Arial" w:hAnsi="Arial" w:cs="Arial"/>
          <w:sz w:val="22"/>
          <w:szCs w:val="22"/>
        </w:rPr>
        <w:t xml:space="preserve">sehr wichtig ist. Bei der Betriebszeit erreichen die </w:t>
      </w:r>
      <w:r w:rsidR="00D23B1C">
        <w:rPr>
          <w:rFonts w:ascii="Arial" w:hAnsi="Arial" w:cs="Arial"/>
          <w:sz w:val="22"/>
          <w:szCs w:val="22"/>
        </w:rPr>
        <w:t xml:space="preserve">zuverlässigen </w:t>
      </w:r>
      <w:r w:rsidR="00384F22">
        <w:rPr>
          <w:rFonts w:ascii="Arial" w:hAnsi="Arial" w:cs="Arial"/>
          <w:sz w:val="22"/>
          <w:szCs w:val="22"/>
        </w:rPr>
        <w:t xml:space="preserve">Funkgeräte eine </w:t>
      </w:r>
      <w:r w:rsidR="008946E9">
        <w:rPr>
          <w:rFonts w:ascii="Arial" w:hAnsi="Arial" w:cs="Arial"/>
          <w:sz w:val="22"/>
          <w:szCs w:val="22"/>
        </w:rPr>
        <w:t xml:space="preserve">Laufzeit von bis zu </w:t>
      </w:r>
      <w:r w:rsidR="00654B3D">
        <w:rPr>
          <w:rFonts w:ascii="Arial" w:hAnsi="Arial" w:cs="Arial"/>
          <w:sz w:val="22"/>
          <w:szCs w:val="22"/>
        </w:rPr>
        <w:t>zehn</w:t>
      </w:r>
      <w:r w:rsidR="008946E9">
        <w:rPr>
          <w:rFonts w:ascii="Arial" w:hAnsi="Arial" w:cs="Arial"/>
          <w:sz w:val="22"/>
          <w:szCs w:val="22"/>
        </w:rPr>
        <w:t xml:space="preserve"> Stunden</w:t>
      </w:r>
      <w:r w:rsidR="00DE4532">
        <w:rPr>
          <w:rFonts w:ascii="Arial" w:hAnsi="Arial" w:cs="Arial"/>
          <w:sz w:val="22"/>
          <w:szCs w:val="22"/>
        </w:rPr>
        <w:t xml:space="preserve">, bevor sie über das </w:t>
      </w:r>
      <w:r w:rsidR="00DE4532">
        <w:rPr>
          <w:rFonts w:ascii="Arial" w:hAnsi="Arial" w:cs="Arial"/>
          <w:sz w:val="22"/>
          <w:szCs w:val="22"/>
        </w:rPr>
        <w:lastRenderedPageBreak/>
        <w:t xml:space="preserve">mitgelieferte Mini-USB-Kabel verbunden </w:t>
      </w:r>
      <w:r w:rsidR="00AD2E71">
        <w:rPr>
          <w:rFonts w:ascii="Arial" w:hAnsi="Arial" w:cs="Arial"/>
          <w:sz w:val="22"/>
          <w:szCs w:val="22"/>
        </w:rPr>
        <w:t xml:space="preserve">und </w:t>
      </w:r>
      <w:r w:rsidR="00DE4532">
        <w:rPr>
          <w:rFonts w:ascii="Arial" w:hAnsi="Arial" w:cs="Arial"/>
          <w:sz w:val="22"/>
          <w:szCs w:val="22"/>
        </w:rPr>
        <w:t xml:space="preserve">neu geladen werden. </w:t>
      </w:r>
      <w:r w:rsidR="00AD2E71">
        <w:rPr>
          <w:rFonts w:ascii="Arial" w:hAnsi="Arial" w:cs="Arial"/>
          <w:sz w:val="22"/>
          <w:szCs w:val="22"/>
        </w:rPr>
        <w:t>Bei einer</w:t>
      </w:r>
      <w:r w:rsidR="00DE4532">
        <w:rPr>
          <w:rFonts w:ascii="Arial" w:hAnsi="Arial" w:cs="Arial"/>
          <w:sz w:val="22"/>
          <w:szCs w:val="22"/>
        </w:rPr>
        <w:t xml:space="preserve"> </w:t>
      </w:r>
      <w:r w:rsidR="000B3447">
        <w:rPr>
          <w:rFonts w:ascii="Arial" w:hAnsi="Arial" w:cs="Arial"/>
          <w:sz w:val="22"/>
          <w:szCs w:val="22"/>
        </w:rPr>
        <w:t>R</w:t>
      </w:r>
      <w:r w:rsidR="008946E9">
        <w:rPr>
          <w:rFonts w:ascii="Arial" w:hAnsi="Arial" w:cs="Arial"/>
          <w:sz w:val="22"/>
          <w:szCs w:val="22"/>
        </w:rPr>
        <w:t>eichweite</w:t>
      </w:r>
      <w:r w:rsidR="00DE4532">
        <w:rPr>
          <w:rFonts w:ascii="Arial" w:hAnsi="Arial" w:cs="Arial"/>
          <w:sz w:val="22"/>
          <w:szCs w:val="22"/>
        </w:rPr>
        <w:t xml:space="preserve"> </w:t>
      </w:r>
      <w:r w:rsidR="008946E9">
        <w:rPr>
          <w:rFonts w:ascii="Arial" w:hAnsi="Arial" w:cs="Arial"/>
          <w:sz w:val="22"/>
          <w:szCs w:val="22"/>
        </w:rPr>
        <w:t>von bis zu 200 Meter</w:t>
      </w:r>
      <w:r w:rsidR="00654B3D">
        <w:rPr>
          <w:rFonts w:ascii="Arial" w:hAnsi="Arial" w:cs="Arial"/>
          <w:sz w:val="22"/>
          <w:szCs w:val="22"/>
        </w:rPr>
        <w:t>n</w:t>
      </w:r>
      <w:r w:rsidR="00AD2E71">
        <w:rPr>
          <w:rFonts w:ascii="Arial" w:hAnsi="Arial" w:cs="Arial"/>
          <w:sz w:val="22"/>
          <w:szCs w:val="22"/>
        </w:rPr>
        <w:t xml:space="preserve"> wird glasklare Kommunikation </w:t>
      </w:r>
      <w:r w:rsidR="000B26A3">
        <w:rPr>
          <w:rFonts w:ascii="Arial" w:hAnsi="Arial" w:cs="Arial"/>
          <w:sz w:val="22"/>
          <w:szCs w:val="22"/>
        </w:rPr>
        <w:t xml:space="preserve">vor Ort für die Rettungsmannschaften der Feuerwehren, dem Technischen Hilfswerk sowie den Rettungsdiensten </w:t>
      </w:r>
      <w:r w:rsidR="00AD2E71">
        <w:rPr>
          <w:rFonts w:ascii="Arial" w:hAnsi="Arial" w:cs="Arial"/>
          <w:sz w:val="22"/>
          <w:szCs w:val="22"/>
        </w:rPr>
        <w:t>sichergestellt</w:t>
      </w:r>
      <w:r w:rsidR="00DE4532">
        <w:rPr>
          <w:rFonts w:ascii="Arial" w:hAnsi="Arial" w:cs="Arial"/>
          <w:sz w:val="22"/>
          <w:szCs w:val="22"/>
        </w:rPr>
        <w:t xml:space="preserve">. </w:t>
      </w:r>
      <w:r w:rsidR="000B3447">
        <w:rPr>
          <w:rFonts w:ascii="Arial" w:hAnsi="Arial" w:cs="Arial"/>
          <w:sz w:val="22"/>
          <w:szCs w:val="22"/>
        </w:rPr>
        <w:t xml:space="preserve">Gefunkt wird </w:t>
      </w:r>
      <w:r w:rsidR="00AD2E71">
        <w:rPr>
          <w:rFonts w:ascii="Arial" w:hAnsi="Arial" w:cs="Arial"/>
          <w:sz w:val="22"/>
          <w:szCs w:val="22"/>
        </w:rPr>
        <w:t xml:space="preserve">mit der sicheren AES 128 Bit Verschlüsselung </w:t>
      </w:r>
      <w:r w:rsidR="0032455C">
        <w:rPr>
          <w:rFonts w:ascii="Arial" w:hAnsi="Arial" w:cs="Arial"/>
          <w:sz w:val="22"/>
          <w:szCs w:val="22"/>
        </w:rPr>
        <w:t>im</w:t>
      </w:r>
      <w:r w:rsidR="00AD2E71">
        <w:rPr>
          <w:rFonts w:ascii="Arial" w:hAnsi="Arial" w:cs="Arial"/>
          <w:sz w:val="22"/>
          <w:szCs w:val="22"/>
        </w:rPr>
        <w:t xml:space="preserve"> 2.4 GHz ISM Band. D</w:t>
      </w:r>
      <w:r w:rsidR="000B3447">
        <w:rPr>
          <w:rFonts w:ascii="Arial" w:hAnsi="Arial" w:cs="Arial"/>
          <w:sz w:val="22"/>
          <w:szCs w:val="22"/>
        </w:rPr>
        <w:t xml:space="preserve">aher sind die Modelle in ganz Europa ohne Gesprächsgebühren oder andere Kosten </w:t>
      </w:r>
      <w:r w:rsidR="00D17BA6">
        <w:rPr>
          <w:rFonts w:ascii="Arial" w:hAnsi="Arial" w:cs="Arial"/>
          <w:sz w:val="22"/>
          <w:szCs w:val="22"/>
        </w:rPr>
        <w:t>zu verwenden</w:t>
      </w:r>
      <w:r w:rsidR="000B26A3">
        <w:rPr>
          <w:rFonts w:ascii="Arial" w:hAnsi="Arial" w:cs="Arial"/>
          <w:sz w:val="22"/>
          <w:szCs w:val="22"/>
        </w:rPr>
        <w:t xml:space="preserve">. Das ist gerade für THW und Feuerwehr wichtig, die auch zu Auslandseinsätzen gerufen werden. </w:t>
      </w:r>
    </w:p>
    <w:p w14:paraId="1189D9EA" w14:textId="0BE81900" w:rsidR="008F4F4F" w:rsidRDefault="00381532" w:rsidP="00275409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246634">
        <w:rPr>
          <w:rFonts w:ascii="Arial" w:hAnsi="Arial" w:cs="Arial"/>
          <w:b/>
          <w:sz w:val="22"/>
          <w:szCs w:val="22"/>
        </w:rPr>
        <w:t xml:space="preserve">Verfügbarkeit </w:t>
      </w:r>
      <w:r w:rsidR="007379EE">
        <w:rPr>
          <w:rFonts w:ascii="Arial" w:hAnsi="Arial" w:cs="Arial"/>
          <w:b/>
          <w:sz w:val="22"/>
          <w:szCs w:val="22"/>
        </w:rPr>
        <w:t>und</w:t>
      </w:r>
      <w:r w:rsidRPr="00381532">
        <w:rPr>
          <w:rFonts w:ascii="Arial" w:hAnsi="Arial" w:cs="Arial"/>
          <w:b/>
          <w:sz w:val="22"/>
          <w:szCs w:val="22"/>
        </w:rPr>
        <w:t xml:space="preserve"> Preis</w:t>
      </w:r>
      <w:r w:rsidR="00BC501D">
        <w:rPr>
          <w:rFonts w:ascii="Arial" w:hAnsi="Arial" w:cs="Arial"/>
          <w:b/>
          <w:sz w:val="22"/>
          <w:szCs w:val="22"/>
        </w:rPr>
        <w:t>e</w:t>
      </w:r>
    </w:p>
    <w:p w14:paraId="332183FD" w14:textId="1B7BD4B2" w:rsidR="00FD60BD" w:rsidRDefault="00E80791" w:rsidP="0027540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80791">
        <w:rPr>
          <w:rFonts w:ascii="Arial" w:hAnsi="Arial" w:cs="Arial"/>
          <w:sz w:val="22"/>
          <w:szCs w:val="22"/>
        </w:rPr>
        <w:t xml:space="preserve">Das </w:t>
      </w:r>
      <w:r>
        <w:rPr>
          <w:rFonts w:ascii="Arial" w:hAnsi="Arial" w:cs="Arial"/>
          <w:sz w:val="22"/>
          <w:szCs w:val="22"/>
        </w:rPr>
        <w:t xml:space="preserve">Albrecht </w:t>
      </w:r>
      <w:r w:rsidR="000B3258">
        <w:rPr>
          <w:rFonts w:ascii="Arial" w:hAnsi="Arial" w:cs="Arial"/>
          <w:sz w:val="22"/>
          <w:szCs w:val="22"/>
        </w:rPr>
        <w:t xml:space="preserve">Multicom </w:t>
      </w:r>
      <w:r w:rsidR="004A5646">
        <w:rPr>
          <w:rFonts w:ascii="Arial" w:hAnsi="Arial" w:cs="Arial"/>
          <w:sz w:val="22"/>
          <w:szCs w:val="22"/>
        </w:rPr>
        <w:t xml:space="preserve">für drahtlose Vollduplex-Kommunikation </w:t>
      </w:r>
      <w:r w:rsidR="000B3258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st</w:t>
      </w:r>
      <w:r w:rsidRPr="00E80791">
        <w:rPr>
          <w:rFonts w:ascii="Arial" w:hAnsi="Arial" w:cs="Arial"/>
          <w:sz w:val="22"/>
          <w:szCs w:val="22"/>
        </w:rPr>
        <w:t xml:space="preserve"> </w:t>
      </w:r>
      <w:r w:rsidR="00122989">
        <w:rPr>
          <w:rFonts w:ascii="Arial" w:hAnsi="Arial" w:cs="Arial"/>
          <w:sz w:val="22"/>
          <w:szCs w:val="22"/>
        </w:rPr>
        <w:t xml:space="preserve">als Einzelgerät oder </w:t>
      </w:r>
      <w:r w:rsidR="00A72BBF">
        <w:rPr>
          <w:rFonts w:ascii="Arial" w:hAnsi="Arial" w:cs="Arial"/>
          <w:sz w:val="22"/>
          <w:szCs w:val="22"/>
        </w:rPr>
        <w:br/>
      </w:r>
      <w:r w:rsidR="00122989">
        <w:rPr>
          <w:rFonts w:ascii="Arial" w:hAnsi="Arial" w:cs="Arial"/>
          <w:sz w:val="22"/>
          <w:szCs w:val="22"/>
        </w:rPr>
        <w:t>3er</w:t>
      </w:r>
      <w:r w:rsidR="00703665">
        <w:rPr>
          <w:rFonts w:ascii="Arial" w:hAnsi="Arial" w:cs="Arial"/>
          <w:sz w:val="22"/>
          <w:szCs w:val="22"/>
        </w:rPr>
        <w:t xml:space="preserve"> Funkgeräte-Set </w:t>
      </w:r>
      <w:r w:rsidR="00122989">
        <w:rPr>
          <w:rFonts w:ascii="Arial" w:hAnsi="Arial" w:cs="Arial"/>
          <w:sz w:val="22"/>
          <w:szCs w:val="22"/>
        </w:rPr>
        <w:t xml:space="preserve">inklusive Ladekabel, Headsets sowie Oberarmtaschen im praktischen Tragekoffer </w:t>
      </w:r>
      <w:r>
        <w:rPr>
          <w:rFonts w:ascii="Arial" w:hAnsi="Arial" w:cs="Arial"/>
          <w:sz w:val="22"/>
          <w:szCs w:val="22"/>
        </w:rPr>
        <w:t xml:space="preserve">ab sofort </w:t>
      </w:r>
      <w:r w:rsidRPr="00CA24BF">
        <w:rPr>
          <w:rFonts w:ascii="Arial" w:hAnsi="Arial" w:cs="Arial"/>
          <w:sz w:val="22"/>
          <w:szCs w:val="22"/>
        </w:rPr>
        <w:t>im</w:t>
      </w:r>
      <w:r>
        <w:rPr>
          <w:rFonts w:ascii="Arial" w:hAnsi="Arial" w:cs="Arial"/>
          <w:sz w:val="22"/>
          <w:szCs w:val="22"/>
        </w:rPr>
        <w:t xml:space="preserve"> Fachhandel erhältlich. </w:t>
      </w:r>
      <w:r w:rsidR="00161A0F">
        <w:rPr>
          <w:rFonts w:ascii="Arial" w:hAnsi="Arial" w:cs="Arial"/>
          <w:sz w:val="22"/>
          <w:szCs w:val="22"/>
        </w:rPr>
        <w:t xml:space="preserve">Der unverbindliche Verkaufspreis </w:t>
      </w:r>
      <w:r w:rsidR="00955A19">
        <w:rPr>
          <w:rFonts w:ascii="Arial" w:hAnsi="Arial" w:cs="Arial"/>
          <w:sz w:val="22"/>
          <w:szCs w:val="22"/>
        </w:rPr>
        <w:t xml:space="preserve">liegt </w:t>
      </w:r>
      <w:r w:rsidR="00955A19" w:rsidRPr="00955A19">
        <w:rPr>
          <w:rFonts w:ascii="Arial" w:hAnsi="Arial" w:cs="Arial"/>
          <w:sz w:val="22"/>
          <w:szCs w:val="22"/>
        </w:rPr>
        <w:t xml:space="preserve">bei </w:t>
      </w:r>
      <w:r w:rsidR="00A17B04">
        <w:rPr>
          <w:rFonts w:ascii="Arial" w:hAnsi="Arial" w:cs="Arial"/>
          <w:sz w:val="22"/>
          <w:szCs w:val="22"/>
        </w:rPr>
        <w:t>999,-</w:t>
      </w:r>
      <w:r w:rsidR="00122989">
        <w:rPr>
          <w:rFonts w:ascii="Arial" w:hAnsi="Arial" w:cs="Arial"/>
          <w:sz w:val="22"/>
          <w:szCs w:val="22"/>
        </w:rPr>
        <w:t xml:space="preserve"> </w:t>
      </w:r>
      <w:r w:rsidR="00955A19">
        <w:rPr>
          <w:rFonts w:ascii="Arial" w:hAnsi="Arial" w:cs="Arial"/>
          <w:sz w:val="22"/>
          <w:szCs w:val="22"/>
        </w:rPr>
        <w:t xml:space="preserve">Euro für </w:t>
      </w:r>
      <w:r w:rsidR="00122989">
        <w:rPr>
          <w:rFonts w:ascii="Arial" w:hAnsi="Arial" w:cs="Arial"/>
          <w:sz w:val="22"/>
          <w:szCs w:val="22"/>
        </w:rPr>
        <w:t>d</w:t>
      </w:r>
      <w:r w:rsidR="00654B3D">
        <w:rPr>
          <w:rFonts w:ascii="Arial" w:hAnsi="Arial" w:cs="Arial"/>
          <w:sz w:val="22"/>
          <w:szCs w:val="22"/>
        </w:rPr>
        <w:t>as</w:t>
      </w:r>
      <w:r w:rsidR="00122989">
        <w:rPr>
          <w:rFonts w:ascii="Arial" w:hAnsi="Arial" w:cs="Arial"/>
          <w:sz w:val="22"/>
          <w:szCs w:val="22"/>
        </w:rPr>
        <w:t xml:space="preserve"> 3er</w:t>
      </w:r>
      <w:r w:rsidR="00955A19">
        <w:rPr>
          <w:rFonts w:ascii="Arial" w:hAnsi="Arial" w:cs="Arial"/>
          <w:sz w:val="22"/>
          <w:szCs w:val="22"/>
        </w:rPr>
        <w:t xml:space="preserve"> Set</w:t>
      </w:r>
      <w:r w:rsidR="00955A19" w:rsidRPr="00955A19">
        <w:rPr>
          <w:rFonts w:ascii="Arial" w:hAnsi="Arial" w:cs="Arial"/>
          <w:sz w:val="22"/>
          <w:szCs w:val="22"/>
        </w:rPr>
        <w:t xml:space="preserve"> und </w:t>
      </w:r>
      <w:r w:rsidR="00A17B04">
        <w:rPr>
          <w:rFonts w:ascii="Arial" w:hAnsi="Arial" w:cs="Arial"/>
          <w:sz w:val="22"/>
          <w:szCs w:val="22"/>
        </w:rPr>
        <w:t>349,-</w:t>
      </w:r>
      <w:r w:rsidR="00955A19" w:rsidRPr="00955A19">
        <w:rPr>
          <w:rFonts w:ascii="Arial" w:hAnsi="Arial" w:cs="Arial"/>
          <w:sz w:val="22"/>
          <w:szCs w:val="22"/>
        </w:rPr>
        <w:t xml:space="preserve"> Euro </w:t>
      </w:r>
      <w:r w:rsidR="00955A19">
        <w:rPr>
          <w:rFonts w:ascii="Arial" w:hAnsi="Arial" w:cs="Arial"/>
          <w:sz w:val="22"/>
          <w:szCs w:val="22"/>
        </w:rPr>
        <w:t xml:space="preserve">für ein </w:t>
      </w:r>
      <w:r w:rsidR="00955A19" w:rsidRPr="00955A19">
        <w:rPr>
          <w:rFonts w:ascii="Arial" w:hAnsi="Arial" w:cs="Arial"/>
          <w:sz w:val="22"/>
          <w:szCs w:val="22"/>
        </w:rPr>
        <w:t>Einzelgerät</w:t>
      </w:r>
      <w:r w:rsidR="002B5784">
        <w:rPr>
          <w:rFonts w:ascii="Arial" w:hAnsi="Arial" w:cs="Arial"/>
          <w:sz w:val="22"/>
          <w:szCs w:val="22"/>
        </w:rPr>
        <w:t xml:space="preserve"> und bietet damit ein attraktives Preis-Leistungs</w:t>
      </w:r>
      <w:r w:rsidR="00A72BBF">
        <w:rPr>
          <w:rFonts w:ascii="Arial" w:hAnsi="Arial" w:cs="Arial"/>
          <w:sz w:val="22"/>
          <w:szCs w:val="22"/>
        </w:rPr>
        <w:t>-V</w:t>
      </w:r>
      <w:r w:rsidR="002B5784">
        <w:rPr>
          <w:rFonts w:ascii="Arial" w:hAnsi="Arial" w:cs="Arial"/>
          <w:sz w:val="22"/>
          <w:szCs w:val="22"/>
        </w:rPr>
        <w:t>erhältnis</w:t>
      </w:r>
      <w:r w:rsidR="00955A19" w:rsidRPr="00955A19">
        <w:rPr>
          <w:rFonts w:ascii="Arial" w:hAnsi="Arial" w:cs="Arial"/>
          <w:sz w:val="22"/>
          <w:szCs w:val="22"/>
        </w:rPr>
        <w:t>.</w:t>
      </w:r>
      <w:r w:rsidR="00161A0F" w:rsidRPr="00955A19">
        <w:rPr>
          <w:rFonts w:ascii="Arial" w:hAnsi="Arial" w:cs="Arial"/>
          <w:sz w:val="22"/>
          <w:szCs w:val="22"/>
        </w:rPr>
        <w:t xml:space="preserve"> </w:t>
      </w:r>
      <w:r w:rsidR="008A6D28">
        <w:rPr>
          <w:rFonts w:ascii="Arial" w:hAnsi="Arial" w:cs="Arial"/>
          <w:sz w:val="22"/>
          <w:szCs w:val="22"/>
        </w:rPr>
        <w:t>So</w:t>
      </w:r>
      <w:r w:rsidR="001C430F">
        <w:rPr>
          <w:rFonts w:ascii="Arial" w:hAnsi="Arial" w:cs="Arial"/>
          <w:sz w:val="22"/>
          <w:szCs w:val="22"/>
        </w:rPr>
        <w:t>mit</w:t>
      </w:r>
      <w:r w:rsidR="008A6D28">
        <w:rPr>
          <w:rFonts w:ascii="Arial" w:hAnsi="Arial" w:cs="Arial"/>
          <w:sz w:val="22"/>
          <w:szCs w:val="22"/>
        </w:rPr>
        <w:t xml:space="preserve"> können bei Bedarf noch mehr Personen als bisher ausgestattet werden. </w:t>
      </w:r>
      <w:r w:rsidR="00B263A7">
        <w:rPr>
          <w:rFonts w:ascii="Arial" w:hAnsi="Arial" w:cs="Arial"/>
          <w:sz w:val="22"/>
          <w:szCs w:val="22"/>
        </w:rPr>
        <w:t xml:space="preserve">Für das Albrecht Multicom steht </w:t>
      </w:r>
      <w:r w:rsidR="00BE1714">
        <w:rPr>
          <w:rFonts w:ascii="Arial" w:hAnsi="Arial" w:cs="Arial"/>
          <w:sz w:val="22"/>
          <w:szCs w:val="22"/>
        </w:rPr>
        <w:t xml:space="preserve">eine Auswahl an </w:t>
      </w:r>
      <w:r w:rsidR="00B263A7">
        <w:rPr>
          <w:rFonts w:ascii="Arial" w:hAnsi="Arial" w:cs="Arial"/>
          <w:sz w:val="22"/>
          <w:szCs w:val="22"/>
        </w:rPr>
        <w:t>o</w:t>
      </w:r>
      <w:r w:rsidR="00BE1714">
        <w:rPr>
          <w:rFonts w:ascii="Arial" w:hAnsi="Arial" w:cs="Arial"/>
          <w:sz w:val="22"/>
          <w:szCs w:val="22"/>
        </w:rPr>
        <w:t>ptionalem</w:t>
      </w:r>
      <w:r w:rsidR="00122989">
        <w:rPr>
          <w:rFonts w:ascii="Arial" w:hAnsi="Arial" w:cs="Arial"/>
          <w:sz w:val="22"/>
          <w:szCs w:val="22"/>
        </w:rPr>
        <w:t xml:space="preserve"> Zubehör</w:t>
      </w:r>
      <w:r w:rsidR="00A72BBF">
        <w:rPr>
          <w:rFonts w:ascii="Arial" w:hAnsi="Arial" w:cs="Arial"/>
          <w:sz w:val="22"/>
          <w:szCs w:val="22"/>
        </w:rPr>
        <w:t>,</w:t>
      </w:r>
      <w:r w:rsidR="00122989">
        <w:rPr>
          <w:rFonts w:ascii="Arial" w:hAnsi="Arial" w:cs="Arial"/>
          <w:sz w:val="22"/>
          <w:szCs w:val="22"/>
        </w:rPr>
        <w:t xml:space="preserve"> wi</w:t>
      </w:r>
      <w:r w:rsidR="00B263A7">
        <w:rPr>
          <w:rFonts w:ascii="Arial" w:hAnsi="Arial" w:cs="Arial"/>
          <w:sz w:val="22"/>
          <w:szCs w:val="22"/>
        </w:rPr>
        <w:t>e Profi</w:t>
      </w:r>
      <w:r w:rsidR="00A72BBF">
        <w:rPr>
          <w:rFonts w:ascii="Arial" w:hAnsi="Arial" w:cs="Arial"/>
          <w:sz w:val="22"/>
          <w:szCs w:val="22"/>
        </w:rPr>
        <w:t>-</w:t>
      </w:r>
      <w:r w:rsidR="00B263A7">
        <w:rPr>
          <w:rFonts w:ascii="Arial" w:hAnsi="Arial" w:cs="Arial"/>
          <w:sz w:val="22"/>
          <w:szCs w:val="22"/>
        </w:rPr>
        <w:t>In-</w:t>
      </w:r>
      <w:proofErr w:type="spellStart"/>
      <w:r w:rsidR="00B263A7">
        <w:rPr>
          <w:rFonts w:ascii="Arial" w:hAnsi="Arial" w:cs="Arial"/>
          <w:sz w:val="22"/>
          <w:szCs w:val="22"/>
        </w:rPr>
        <w:t>Ear</w:t>
      </w:r>
      <w:proofErr w:type="spellEnd"/>
      <w:r w:rsidR="00B263A7">
        <w:rPr>
          <w:rFonts w:ascii="Arial" w:hAnsi="Arial" w:cs="Arial"/>
          <w:sz w:val="22"/>
          <w:szCs w:val="22"/>
        </w:rPr>
        <w:t>-Headset, Headset</w:t>
      </w:r>
      <w:r w:rsidR="00122989">
        <w:rPr>
          <w:rFonts w:ascii="Arial" w:hAnsi="Arial" w:cs="Arial"/>
          <w:sz w:val="22"/>
          <w:szCs w:val="22"/>
        </w:rPr>
        <w:t xml:space="preserve"> mit Doppelstecker </w:t>
      </w:r>
      <w:r w:rsidR="00B263A7">
        <w:rPr>
          <w:rFonts w:ascii="Arial" w:hAnsi="Arial" w:cs="Arial"/>
          <w:sz w:val="22"/>
          <w:szCs w:val="22"/>
        </w:rPr>
        <w:t>oder</w:t>
      </w:r>
      <w:r w:rsidR="00122989">
        <w:rPr>
          <w:rFonts w:ascii="Arial" w:hAnsi="Arial" w:cs="Arial"/>
          <w:sz w:val="22"/>
          <w:szCs w:val="22"/>
        </w:rPr>
        <w:t xml:space="preserve"> </w:t>
      </w:r>
      <w:r w:rsidR="00B263A7">
        <w:rPr>
          <w:rFonts w:ascii="Arial" w:hAnsi="Arial" w:cs="Arial"/>
          <w:sz w:val="22"/>
          <w:szCs w:val="22"/>
        </w:rPr>
        <w:t xml:space="preserve">eine </w:t>
      </w:r>
      <w:r w:rsidR="00122989">
        <w:rPr>
          <w:rFonts w:ascii="Arial" w:hAnsi="Arial" w:cs="Arial"/>
          <w:sz w:val="22"/>
          <w:szCs w:val="22"/>
        </w:rPr>
        <w:t xml:space="preserve">Gürtelclip-Ledertasche </w:t>
      </w:r>
      <w:r w:rsidR="00B263A7">
        <w:rPr>
          <w:rFonts w:ascii="Arial" w:hAnsi="Arial" w:cs="Arial"/>
          <w:sz w:val="22"/>
          <w:szCs w:val="22"/>
        </w:rPr>
        <w:t>zur Verfügung</w:t>
      </w:r>
      <w:r w:rsidR="00122989">
        <w:rPr>
          <w:rFonts w:ascii="Arial" w:hAnsi="Arial" w:cs="Arial"/>
          <w:sz w:val="22"/>
          <w:szCs w:val="22"/>
        </w:rPr>
        <w:t xml:space="preserve">. </w:t>
      </w:r>
      <w:r w:rsidR="000653D4">
        <w:rPr>
          <w:rFonts w:ascii="Arial" w:hAnsi="Arial" w:cs="Arial"/>
          <w:sz w:val="22"/>
          <w:szCs w:val="22"/>
        </w:rPr>
        <w:t xml:space="preserve">Weitere Informationen sind unter </w:t>
      </w:r>
      <w:hyperlink r:id="rId7" w:history="1">
        <w:r w:rsidR="00FD60BD" w:rsidRPr="00FD60BD">
          <w:rPr>
            <w:rStyle w:val="Hyperlink"/>
            <w:rFonts w:ascii="Arial" w:hAnsi="Arial" w:cs="Arial"/>
            <w:sz w:val="22"/>
            <w:szCs w:val="22"/>
          </w:rPr>
          <w:t>www.alan-electronics.de</w:t>
        </w:r>
      </w:hyperlink>
      <w:r w:rsidR="000653D4">
        <w:rPr>
          <w:rFonts w:ascii="Arial" w:hAnsi="Arial" w:cs="Arial"/>
          <w:sz w:val="22"/>
          <w:szCs w:val="22"/>
        </w:rPr>
        <w:t xml:space="preserve"> </w:t>
      </w:r>
      <w:r w:rsidR="00FD60BD">
        <w:rPr>
          <w:rFonts w:ascii="Arial" w:hAnsi="Arial" w:cs="Arial"/>
          <w:sz w:val="22"/>
          <w:szCs w:val="22"/>
        </w:rPr>
        <w:t>erhältlich.</w:t>
      </w:r>
    </w:p>
    <w:p w14:paraId="45882090" w14:textId="77777777" w:rsidR="00955A19" w:rsidRDefault="00955A19">
      <w:pPr>
        <w:rPr>
          <w:rFonts w:ascii="Helvetica" w:hAnsi="Helvetica" w:cs="Helvetica"/>
          <w:color w:val="386EFF"/>
          <w:sz w:val="22"/>
          <w:szCs w:val="22"/>
          <w:u w:val="single" w:color="386EFF"/>
        </w:rPr>
      </w:pPr>
    </w:p>
    <w:p w14:paraId="1256198B" w14:textId="77777777" w:rsidR="00955A19" w:rsidRDefault="00955A19">
      <w:pPr>
        <w:rPr>
          <w:rFonts w:ascii="Arial" w:hAnsi="Arial" w:cs="Arial"/>
          <w:sz w:val="22"/>
          <w:szCs w:val="22"/>
        </w:rPr>
      </w:pPr>
    </w:p>
    <w:p w14:paraId="79810E9F" w14:textId="77777777" w:rsidR="00BC501D" w:rsidRDefault="00BC501D">
      <w:pPr>
        <w:rPr>
          <w:rFonts w:ascii="Arial" w:hAnsi="Arial" w:cs="Arial"/>
          <w:sz w:val="22"/>
          <w:szCs w:val="22"/>
        </w:rPr>
      </w:pPr>
    </w:p>
    <w:p w14:paraId="671AD847" w14:textId="77777777" w:rsidR="00BC501D" w:rsidRDefault="00BC501D">
      <w:pPr>
        <w:rPr>
          <w:rFonts w:ascii="Arial" w:hAnsi="Arial" w:cs="Arial"/>
          <w:sz w:val="22"/>
          <w:szCs w:val="22"/>
        </w:rPr>
      </w:pPr>
    </w:p>
    <w:p w14:paraId="0BA4EEAF" w14:textId="77777777" w:rsidR="00334A91" w:rsidRDefault="00334A91">
      <w:pPr>
        <w:rPr>
          <w:rFonts w:ascii="Arial" w:hAnsi="Arial" w:cs="Arial"/>
          <w:sz w:val="22"/>
          <w:szCs w:val="22"/>
        </w:rPr>
      </w:pPr>
    </w:p>
    <w:p w14:paraId="2737B1BA" w14:textId="352BFB10" w:rsidR="00262CE0" w:rsidRPr="00CD7713" w:rsidRDefault="00262CE0" w:rsidP="00262CE0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</w:rPr>
      </w:pPr>
      <w:r w:rsidRPr="00CD7713">
        <w:rPr>
          <w:rFonts w:ascii="Arial" w:hAnsi="Arial" w:cs="Arial"/>
          <w:b/>
          <w:bCs/>
          <w:iCs/>
          <w:sz w:val="22"/>
          <w:szCs w:val="22"/>
        </w:rPr>
        <w:t xml:space="preserve">Über </w:t>
      </w:r>
      <w:r>
        <w:rPr>
          <w:rFonts w:ascii="Arial" w:hAnsi="Arial" w:cs="Arial"/>
          <w:b/>
          <w:bCs/>
          <w:iCs/>
          <w:sz w:val="22"/>
          <w:szCs w:val="22"/>
        </w:rPr>
        <w:t>Albrecht</w:t>
      </w:r>
      <w:r w:rsidRPr="00CD7713">
        <w:rPr>
          <w:rFonts w:ascii="Arial" w:hAnsi="Arial" w:cs="Arial"/>
          <w:b/>
          <w:bCs/>
          <w:iCs/>
          <w:sz w:val="22"/>
          <w:szCs w:val="22"/>
        </w:rPr>
        <w:t xml:space="preserve"> &amp; Alan Electronics:</w:t>
      </w:r>
    </w:p>
    <w:p w14:paraId="1EAA06DC" w14:textId="77777777" w:rsidR="00262CE0" w:rsidRPr="00F93B31" w:rsidRDefault="00262CE0" w:rsidP="00262CE0">
      <w:pPr>
        <w:tabs>
          <w:tab w:val="left" w:pos="0"/>
          <w:tab w:val="left" w:pos="1080"/>
        </w:tabs>
        <w:spacing w:after="120"/>
        <w:ind w:right="-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Albrecht</w:t>
      </w:r>
      <w:r w:rsidRPr="00AF255D">
        <w:rPr>
          <w:rFonts w:ascii="Arial" w:hAnsi="Arial" w:cs="Arial"/>
          <w:b/>
          <w:bCs/>
          <w:sz w:val="20"/>
          <w:szCs w:val="20"/>
        </w:rPr>
        <w:t xml:space="preserve"> </w:t>
      </w:r>
      <w:r w:rsidRPr="008F1FE8">
        <w:rPr>
          <w:rFonts w:ascii="Arial" w:hAnsi="Arial" w:cs="Arial"/>
          <w:sz w:val="20"/>
          <w:szCs w:val="20"/>
        </w:rPr>
        <w:t xml:space="preserve">ist eine Marke der Alan Electronics GmbH, einem führenden Hersteller von </w:t>
      </w:r>
      <w:r w:rsidRPr="00F93B31">
        <w:rPr>
          <w:rFonts w:ascii="Arial" w:hAnsi="Arial" w:cs="Arial"/>
          <w:sz w:val="20"/>
          <w:szCs w:val="20"/>
        </w:rPr>
        <w:t xml:space="preserve">Kommunikationstechniken und Unterhaltungselektronik mit Standorten in Dreieich bei Frankfurt und in Lütjensee bei Hamburg. </w:t>
      </w:r>
      <w:r>
        <w:rPr>
          <w:rFonts w:ascii="Arial" w:hAnsi="Arial" w:cs="Arial"/>
          <w:sz w:val="20"/>
          <w:szCs w:val="20"/>
        </w:rPr>
        <w:t xml:space="preserve">Zum Produktsortiment von </w:t>
      </w:r>
      <w:r w:rsidRPr="00F93B31">
        <w:rPr>
          <w:rFonts w:ascii="Arial" w:hAnsi="Arial" w:cs="Arial"/>
          <w:sz w:val="20"/>
          <w:szCs w:val="20"/>
        </w:rPr>
        <w:t xml:space="preserve">ALBRECHT </w:t>
      </w:r>
      <w:r>
        <w:rPr>
          <w:rFonts w:ascii="Arial" w:hAnsi="Arial" w:cs="Arial"/>
          <w:sz w:val="20"/>
          <w:szCs w:val="20"/>
        </w:rPr>
        <w:t>gehören</w:t>
      </w:r>
      <w:r w:rsidRPr="00F93B31">
        <w:rPr>
          <w:rFonts w:ascii="Arial" w:hAnsi="Arial" w:cs="Arial"/>
          <w:sz w:val="20"/>
          <w:szCs w:val="20"/>
        </w:rPr>
        <w:t xml:space="preserve"> die bekannten Funksprechgeräte für Freizeit und Beruf im Bereich PMR 446, CB- und Amateurfunk sowie die Personenkommunikationssysteme für </w:t>
      </w:r>
      <w:r>
        <w:rPr>
          <w:rFonts w:ascii="Arial" w:hAnsi="Arial" w:cs="Arial"/>
          <w:sz w:val="20"/>
          <w:szCs w:val="20"/>
        </w:rPr>
        <w:t xml:space="preserve">verschiedenste </w:t>
      </w:r>
      <w:r w:rsidRPr="00F93B31">
        <w:rPr>
          <w:rFonts w:ascii="Arial" w:hAnsi="Arial" w:cs="Arial"/>
          <w:sz w:val="20"/>
          <w:szCs w:val="20"/>
        </w:rPr>
        <w:t>Touristikbereiche.</w:t>
      </w:r>
    </w:p>
    <w:p w14:paraId="7BD5FB09" w14:textId="77777777" w:rsidR="00262CE0" w:rsidRPr="00F9798C" w:rsidRDefault="00262CE0" w:rsidP="00262CE0">
      <w:pPr>
        <w:tabs>
          <w:tab w:val="left" w:pos="0"/>
          <w:tab w:val="left" w:pos="1080"/>
        </w:tabs>
        <w:spacing w:after="120"/>
        <w:ind w:right="-1"/>
        <w:jc w:val="both"/>
        <w:rPr>
          <w:rFonts w:ascii="Arial" w:hAnsi="Arial" w:cs="Arial"/>
          <w:sz w:val="20"/>
          <w:szCs w:val="20"/>
        </w:rPr>
      </w:pPr>
      <w:r w:rsidRPr="00F93B31">
        <w:rPr>
          <w:rFonts w:ascii="Arial" w:hAnsi="Arial" w:cs="Arial"/>
          <w:b/>
          <w:iCs/>
          <w:sz w:val="20"/>
          <w:szCs w:val="20"/>
        </w:rPr>
        <w:t>Alan Electronics</w:t>
      </w:r>
      <w:r w:rsidRPr="00F93B31">
        <w:rPr>
          <w:rFonts w:ascii="Arial" w:hAnsi="Arial" w:cs="Arial"/>
          <w:iCs/>
          <w:sz w:val="20"/>
          <w:szCs w:val="20"/>
        </w:rPr>
        <w:t xml:space="preserve"> wurde 1989 gegründet und ist Teil der internationalen CTE-Firmengruppe mit Sitz in Italien. Sie umfasst </w:t>
      </w:r>
      <w:r>
        <w:rPr>
          <w:rFonts w:ascii="Arial" w:hAnsi="Arial" w:cs="Arial"/>
          <w:iCs/>
          <w:sz w:val="20"/>
          <w:szCs w:val="20"/>
        </w:rPr>
        <w:t>derzeit</w:t>
      </w:r>
      <w:r w:rsidRPr="00F93B31">
        <w:rPr>
          <w:rFonts w:ascii="Arial" w:hAnsi="Arial" w:cs="Arial"/>
          <w:iCs/>
          <w:sz w:val="20"/>
          <w:szCs w:val="20"/>
        </w:rPr>
        <w:t xml:space="preserve"> 14 unabhängige Unternehmen weltweit und kann auf über 40 Jahre Erfahrung und technisches Wissen zurückgreifen. Speziell bei der Produktentwicklung</w:t>
      </w:r>
      <w:r w:rsidRPr="00F9798C">
        <w:rPr>
          <w:rFonts w:ascii="Arial" w:hAnsi="Arial" w:cs="Arial"/>
          <w:iCs/>
          <w:sz w:val="20"/>
          <w:szCs w:val="20"/>
        </w:rPr>
        <w:t xml:space="preserve"> ist daher die intensive Zusammenarbeit der Partner von großer Bedeutung. </w:t>
      </w:r>
      <w:r w:rsidRPr="00F9798C">
        <w:rPr>
          <w:rFonts w:ascii="Arial" w:hAnsi="Arial" w:cs="Arial"/>
          <w:sz w:val="20"/>
          <w:szCs w:val="20"/>
        </w:rPr>
        <w:t xml:space="preserve">Weltweit sind die Produkte von Alan Electronics bekannt mit den Marken </w:t>
      </w:r>
      <w:r>
        <w:rPr>
          <w:rFonts w:ascii="Arial" w:hAnsi="Arial" w:cs="Arial"/>
          <w:b/>
          <w:sz w:val="20"/>
          <w:szCs w:val="20"/>
        </w:rPr>
        <w:t>Albrecht</w:t>
      </w:r>
      <w:r w:rsidRPr="00F9798C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b/>
          <w:sz w:val="20"/>
          <w:szCs w:val="20"/>
        </w:rPr>
        <w:t>Albrecht</w:t>
      </w:r>
      <w:r w:rsidRPr="00F9798C">
        <w:rPr>
          <w:rFonts w:ascii="Arial" w:hAnsi="Arial" w:cs="Arial"/>
          <w:b/>
          <w:sz w:val="20"/>
          <w:szCs w:val="20"/>
        </w:rPr>
        <w:t xml:space="preserve"> Audio</w:t>
      </w:r>
      <w:r w:rsidRPr="00F9798C">
        <w:rPr>
          <w:rFonts w:ascii="Arial" w:hAnsi="Arial" w:cs="Arial"/>
          <w:sz w:val="20"/>
          <w:szCs w:val="20"/>
        </w:rPr>
        <w:t xml:space="preserve"> (Digita</w:t>
      </w:r>
      <w:r>
        <w:rPr>
          <w:rFonts w:ascii="Arial" w:hAnsi="Arial" w:cs="Arial"/>
          <w:sz w:val="20"/>
          <w:szCs w:val="20"/>
        </w:rPr>
        <w:t>l-</w:t>
      </w:r>
      <w:r w:rsidRPr="00F9798C">
        <w:rPr>
          <w:rFonts w:ascii="Arial" w:hAnsi="Arial" w:cs="Arial"/>
          <w:sz w:val="20"/>
          <w:szCs w:val="20"/>
        </w:rPr>
        <w:t xml:space="preserve"> und Internetradios, Bluetooth-Lautsprecher) und </w:t>
      </w:r>
      <w:r>
        <w:rPr>
          <w:rFonts w:ascii="Arial" w:hAnsi="Arial" w:cs="Arial"/>
          <w:b/>
          <w:sz w:val="20"/>
          <w:szCs w:val="20"/>
        </w:rPr>
        <w:t>Midland</w:t>
      </w:r>
      <w:r w:rsidRPr="00F9798C">
        <w:rPr>
          <w:rFonts w:ascii="Arial" w:hAnsi="Arial" w:cs="Arial"/>
          <w:b/>
          <w:sz w:val="20"/>
          <w:szCs w:val="20"/>
        </w:rPr>
        <w:t xml:space="preserve"> (</w:t>
      </w:r>
      <w:r w:rsidRPr="00F9798C">
        <w:rPr>
          <w:rFonts w:ascii="Arial" w:hAnsi="Arial" w:cs="Arial"/>
          <w:sz w:val="20"/>
          <w:szCs w:val="20"/>
        </w:rPr>
        <w:t xml:space="preserve">Funktechnik mit PMR 446, CB-Marine- und Amateurfunkgeräten, Bluetooth-Kommunikationssysteme für Motorrad- </w:t>
      </w:r>
      <w:r>
        <w:rPr>
          <w:rFonts w:ascii="Arial" w:hAnsi="Arial" w:cs="Arial"/>
          <w:sz w:val="20"/>
          <w:szCs w:val="20"/>
        </w:rPr>
        <w:t>und</w:t>
      </w:r>
      <w:r w:rsidRPr="00F9798C">
        <w:rPr>
          <w:rFonts w:ascii="Arial" w:hAnsi="Arial" w:cs="Arial"/>
          <w:sz w:val="20"/>
          <w:szCs w:val="20"/>
        </w:rPr>
        <w:t xml:space="preserve"> Skifahrer sowie Action-Kameras mit Zubehör, Power</w:t>
      </w:r>
      <w:r>
        <w:rPr>
          <w:rFonts w:ascii="Arial" w:hAnsi="Arial" w:cs="Arial"/>
          <w:sz w:val="20"/>
          <w:szCs w:val="20"/>
        </w:rPr>
        <w:t>-</w:t>
      </w:r>
      <w:r w:rsidRPr="00F9798C">
        <w:rPr>
          <w:rFonts w:ascii="Arial" w:hAnsi="Arial" w:cs="Arial"/>
          <w:sz w:val="20"/>
          <w:szCs w:val="20"/>
        </w:rPr>
        <w:t>Banks und Audiozubehör).</w:t>
      </w:r>
    </w:p>
    <w:p w14:paraId="5B0C95A8" w14:textId="77777777" w:rsidR="00262CE0" w:rsidRDefault="00262CE0" w:rsidP="00262CE0">
      <w:pPr>
        <w:tabs>
          <w:tab w:val="left" w:pos="0"/>
          <w:tab w:val="left" w:pos="1080"/>
        </w:tabs>
        <w:spacing w:after="120"/>
        <w:ind w:right="-1"/>
        <w:jc w:val="both"/>
        <w:rPr>
          <w:rFonts w:ascii="Arial" w:hAnsi="Arial" w:cs="Arial"/>
          <w:sz w:val="20"/>
          <w:szCs w:val="20"/>
        </w:rPr>
      </w:pPr>
      <w:r w:rsidRPr="00BE19F3">
        <w:rPr>
          <w:rFonts w:ascii="Arial" w:hAnsi="Arial" w:cs="Arial"/>
          <w:sz w:val="20"/>
          <w:szCs w:val="20"/>
        </w:rPr>
        <w:t xml:space="preserve">Weitere Informationen unter </w:t>
      </w:r>
      <w:hyperlink r:id="rId8" w:history="1">
        <w:r w:rsidRPr="00BE19F3">
          <w:rPr>
            <w:rStyle w:val="Hyperlink"/>
            <w:rFonts w:ascii="Arial" w:hAnsi="Arial" w:cs="Arial"/>
            <w:sz w:val="20"/>
            <w:szCs w:val="20"/>
          </w:rPr>
          <w:t>www.alan-electronics.de</w:t>
        </w:r>
      </w:hyperlink>
      <w:r>
        <w:rPr>
          <w:rFonts w:ascii="Arial" w:hAnsi="Arial" w:cs="Arial"/>
          <w:sz w:val="20"/>
          <w:szCs w:val="20"/>
        </w:rPr>
        <w:t>.</w:t>
      </w:r>
    </w:p>
    <w:p w14:paraId="0CD644F2" w14:textId="77777777" w:rsidR="00262CE0" w:rsidRPr="00BE19F3" w:rsidRDefault="00262CE0" w:rsidP="00262CE0">
      <w:pPr>
        <w:tabs>
          <w:tab w:val="left" w:pos="0"/>
          <w:tab w:val="left" w:pos="1080"/>
        </w:tabs>
        <w:spacing w:after="120"/>
        <w:jc w:val="both"/>
        <w:rPr>
          <w:rFonts w:ascii="Arial" w:hAnsi="Arial" w:cs="Arial"/>
          <w:b/>
          <w:bCs/>
          <w:sz w:val="20"/>
          <w:szCs w:val="20"/>
        </w:rPr>
      </w:pPr>
    </w:p>
    <w:p w14:paraId="131FB582" w14:textId="77777777" w:rsidR="00262CE0" w:rsidRPr="00BE19F3" w:rsidRDefault="00262CE0" w:rsidP="00262CE0">
      <w:pPr>
        <w:tabs>
          <w:tab w:val="left" w:pos="0"/>
          <w:tab w:val="left" w:pos="1080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BE19F3">
        <w:rPr>
          <w:rFonts w:ascii="Arial" w:hAnsi="Arial" w:cs="Arial"/>
          <w:b/>
          <w:bCs/>
          <w:sz w:val="20"/>
          <w:szCs w:val="20"/>
        </w:rPr>
        <w:t>Pressekontakte:</w:t>
      </w:r>
    </w:p>
    <w:p w14:paraId="4282FB8B" w14:textId="77777777" w:rsidR="00262CE0" w:rsidRPr="00C62D7B" w:rsidRDefault="00262CE0" w:rsidP="00262CE0">
      <w:pPr>
        <w:pStyle w:val="Blocktext1"/>
        <w:tabs>
          <w:tab w:val="left" w:pos="0"/>
        </w:tabs>
        <w:spacing w:line="100" w:lineRule="atLeast"/>
        <w:ind w:left="0" w:right="-1"/>
        <w:rPr>
          <w:rFonts w:cs="Arial"/>
          <w:sz w:val="20"/>
        </w:rPr>
      </w:pPr>
      <w:r w:rsidRPr="00C62D7B">
        <w:rPr>
          <w:rFonts w:cs="Arial"/>
          <w:sz w:val="20"/>
        </w:rPr>
        <w:t xml:space="preserve">Alan Electronics GmbH </w:t>
      </w:r>
    </w:p>
    <w:p w14:paraId="35F8C9A1" w14:textId="77777777" w:rsidR="00262CE0" w:rsidRPr="00C62D7B" w:rsidRDefault="00262CE0" w:rsidP="00262CE0">
      <w:pPr>
        <w:pStyle w:val="Blocktext1"/>
        <w:tabs>
          <w:tab w:val="left" w:pos="0"/>
        </w:tabs>
        <w:spacing w:line="100" w:lineRule="atLeast"/>
        <w:ind w:left="0" w:right="-1"/>
        <w:rPr>
          <w:rFonts w:cs="Arial"/>
          <w:sz w:val="20"/>
        </w:rPr>
      </w:pPr>
      <w:r w:rsidRPr="00C62D7B">
        <w:rPr>
          <w:rFonts w:cs="Arial"/>
          <w:sz w:val="20"/>
        </w:rPr>
        <w:t>Christine Albrecht / Konstantina Koch</w:t>
      </w:r>
    </w:p>
    <w:p w14:paraId="245BFFEE" w14:textId="77777777" w:rsidR="00262CE0" w:rsidRPr="00BE19F3" w:rsidRDefault="00262CE0" w:rsidP="00262CE0">
      <w:pPr>
        <w:pStyle w:val="Blocktext1"/>
        <w:tabs>
          <w:tab w:val="left" w:pos="0"/>
        </w:tabs>
        <w:spacing w:line="100" w:lineRule="atLeast"/>
        <w:ind w:left="0" w:right="-1"/>
        <w:rPr>
          <w:rFonts w:cs="Arial"/>
          <w:sz w:val="20"/>
        </w:rPr>
      </w:pPr>
      <w:r w:rsidRPr="00C62D7B">
        <w:rPr>
          <w:rFonts w:cs="Arial"/>
          <w:sz w:val="20"/>
        </w:rPr>
        <w:t>Tel.: +49 (0) 6103 / 9481-29</w:t>
      </w:r>
    </w:p>
    <w:p w14:paraId="15EC2454" w14:textId="2E1BF067" w:rsidR="005020C1" w:rsidRPr="00C62D7B" w:rsidRDefault="00262CE0" w:rsidP="0010342A">
      <w:pPr>
        <w:pStyle w:val="Textkrper"/>
        <w:tabs>
          <w:tab w:val="left" w:pos="9000"/>
        </w:tabs>
        <w:spacing w:line="360" w:lineRule="auto"/>
        <w:rPr>
          <w:rFonts w:cs="Arial"/>
          <w:sz w:val="20"/>
          <w:szCs w:val="20"/>
        </w:rPr>
      </w:pPr>
      <w:r w:rsidRPr="00C62D7B">
        <w:rPr>
          <w:rFonts w:cs="Arial"/>
          <w:sz w:val="20"/>
          <w:szCs w:val="20"/>
        </w:rPr>
        <w:t xml:space="preserve">E-Mail: </w:t>
      </w:r>
      <w:hyperlink r:id="rId9" w:history="1">
        <w:r>
          <w:rPr>
            <w:rStyle w:val="Hyperlink"/>
            <w:rFonts w:cs="Arial"/>
            <w:sz w:val="20"/>
            <w:szCs w:val="20"/>
          </w:rPr>
          <w:t>presse@alan-electronics.de</w:t>
        </w:r>
      </w:hyperlink>
    </w:p>
    <w:sectPr w:rsidR="005020C1" w:rsidRPr="00C62D7B" w:rsidSect="00E35BB6">
      <w:headerReference w:type="even" r:id="rId10"/>
      <w:headerReference w:type="default" r:id="rId11"/>
      <w:footerReference w:type="default" r:id="rId12"/>
      <w:pgSz w:w="11900" w:h="16820"/>
      <w:pgMar w:top="2126" w:right="1469" w:bottom="1021" w:left="1418" w:header="709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A56270" w14:textId="77777777" w:rsidR="00D9361E" w:rsidRDefault="00D9361E">
      <w:r>
        <w:separator/>
      </w:r>
    </w:p>
  </w:endnote>
  <w:endnote w:type="continuationSeparator" w:id="0">
    <w:p w14:paraId="3EBF3855" w14:textId="77777777" w:rsidR="00D9361E" w:rsidRDefault="00D93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wis721 Lt BT">
    <w:altName w:val="Trebuchet MS"/>
    <w:panose1 w:val="020B0604020202020204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D4AC58" w14:textId="77777777" w:rsidR="00146A01" w:rsidRDefault="00146A01">
    <w:pPr>
      <w:pStyle w:val="Fuzeile"/>
      <w:framePr w:wrap="around" w:vAnchor="text" w:hAnchor="margin" w:xAlign="center" w:y="1"/>
      <w:rPr>
        <w:rStyle w:val="Seitenzahl"/>
      </w:rPr>
    </w:pPr>
  </w:p>
  <w:p w14:paraId="22E47C85" w14:textId="77777777" w:rsidR="00146A01" w:rsidRDefault="00146A0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5502A4" w14:textId="77777777" w:rsidR="00D9361E" w:rsidRDefault="00D9361E">
      <w:r>
        <w:separator/>
      </w:r>
    </w:p>
  </w:footnote>
  <w:footnote w:type="continuationSeparator" w:id="0">
    <w:p w14:paraId="4589151E" w14:textId="77777777" w:rsidR="00D9361E" w:rsidRDefault="00D936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4C7A77" w14:textId="356EBD56" w:rsidR="00146A01" w:rsidRDefault="00146A01">
    <w:pPr>
      <w:pStyle w:val="Kopfzeile"/>
      <w:tabs>
        <w:tab w:val="clear" w:pos="4536"/>
        <w:tab w:val="center" w:pos="8505"/>
      </w:tabs>
    </w:pPr>
    <w:r>
      <w:rPr>
        <w:noProof/>
      </w:rPr>
      <w:drawing>
        <wp:inline distT="0" distB="0" distL="0" distR="0" wp14:anchorId="222612E3" wp14:editId="29AF6216">
          <wp:extent cx="2509520" cy="579120"/>
          <wp:effectExtent l="0" t="0" r="5080" b="5080"/>
          <wp:docPr id="2" name="Bild 2" descr="Bildschirmfoto 2015-01-14 u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ldschirmfoto 2015-01-14 um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952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Helvetica" w:hAnsi="Helvetica" w:cs="Helvetica"/>
        <w:noProof/>
      </w:rPr>
      <w:drawing>
        <wp:anchor distT="0" distB="0" distL="114300" distR="114300" simplePos="0" relativeHeight="251659264" behindDoc="1" locked="0" layoutInCell="1" allowOverlap="1" wp14:anchorId="60BEF3E3" wp14:editId="2C681674">
          <wp:simplePos x="0" y="0"/>
          <wp:positionH relativeFrom="column">
            <wp:posOffset>-152400</wp:posOffset>
          </wp:positionH>
          <wp:positionV relativeFrom="paragraph">
            <wp:posOffset>19050</wp:posOffset>
          </wp:positionV>
          <wp:extent cx="2641600" cy="652145"/>
          <wp:effectExtent l="0" t="0" r="0" b="8255"/>
          <wp:wrapNone/>
          <wp:docPr id="4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1600" cy="6521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4FA109" w14:textId="310CBCEB" w:rsidR="00146A01" w:rsidRDefault="00146A01">
    <w:pPr>
      <w:pStyle w:val="Kopfzeile"/>
      <w:tabs>
        <w:tab w:val="clear" w:pos="4536"/>
        <w:tab w:val="clear" w:pos="9072"/>
        <w:tab w:val="right" w:pos="5670"/>
      </w:tabs>
    </w:pPr>
    <w:r>
      <w:rPr>
        <w:noProof/>
      </w:rPr>
      <w:drawing>
        <wp:inline distT="0" distB="0" distL="0" distR="0" wp14:anchorId="08CF2274" wp14:editId="0D696488">
          <wp:extent cx="2509520" cy="579120"/>
          <wp:effectExtent l="0" t="0" r="5080" b="5080"/>
          <wp:docPr id="1" name="Bild 1" descr="Bildschirmfoto 2015-01-14 u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ldschirmfoto 2015-01-14 um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952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C10B90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Wingdings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Wingdings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3542FE"/>
    <w:multiLevelType w:val="hybridMultilevel"/>
    <w:tmpl w:val="11B22EB4"/>
    <w:lvl w:ilvl="0" w:tplc="CE6C7B3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218714B"/>
    <w:multiLevelType w:val="hybridMultilevel"/>
    <w:tmpl w:val="597450C6"/>
    <w:lvl w:ilvl="0" w:tplc="B3A4342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evenAndOddHeaders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4ED"/>
    <w:rsid w:val="000001EC"/>
    <w:rsid w:val="0000068F"/>
    <w:rsid w:val="00000696"/>
    <w:rsid w:val="00000DF1"/>
    <w:rsid w:val="00003EE6"/>
    <w:rsid w:val="00005C18"/>
    <w:rsid w:val="000143A5"/>
    <w:rsid w:val="0001681C"/>
    <w:rsid w:val="000202A9"/>
    <w:rsid w:val="000238C9"/>
    <w:rsid w:val="000240F0"/>
    <w:rsid w:val="00031949"/>
    <w:rsid w:val="000324AF"/>
    <w:rsid w:val="00035764"/>
    <w:rsid w:val="00043365"/>
    <w:rsid w:val="00047537"/>
    <w:rsid w:val="00047FAE"/>
    <w:rsid w:val="000527CE"/>
    <w:rsid w:val="00054982"/>
    <w:rsid w:val="00054AC9"/>
    <w:rsid w:val="00060518"/>
    <w:rsid w:val="000620CE"/>
    <w:rsid w:val="000653D4"/>
    <w:rsid w:val="0006580A"/>
    <w:rsid w:val="00065F38"/>
    <w:rsid w:val="000663AF"/>
    <w:rsid w:val="00070302"/>
    <w:rsid w:val="00072A39"/>
    <w:rsid w:val="00074DBB"/>
    <w:rsid w:val="00076689"/>
    <w:rsid w:val="00077BC0"/>
    <w:rsid w:val="00083DC4"/>
    <w:rsid w:val="00085B0B"/>
    <w:rsid w:val="00087818"/>
    <w:rsid w:val="00087B30"/>
    <w:rsid w:val="00087BD1"/>
    <w:rsid w:val="000907D7"/>
    <w:rsid w:val="0009170B"/>
    <w:rsid w:val="000925E6"/>
    <w:rsid w:val="00093706"/>
    <w:rsid w:val="000A4199"/>
    <w:rsid w:val="000B26A3"/>
    <w:rsid w:val="000B3258"/>
    <w:rsid w:val="000B3447"/>
    <w:rsid w:val="000B7322"/>
    <w:rsid w:val="000B7F5A"/>
    <w:rsid w:val="000C01AE"/>
    <w:rsid w:val="000C0A36"/>
    <w:rsid w:val="000C1CB0"/>
    <w:rsid w:val="000C5341"/>
    <w:rsid w:val="000C597F"/>
    <w:rsid w:val="000C5D83"/>
    <w:rsid w:val="000D23AF"/>
    <w:rsid w:val="000D7C7D"/>
    <w:rsid w:val="000E11E6"/>
    <w:rsid w:val="000E31FB"/>
    <w:rsid w:val="000E342C"/>
    <w:rsid w:val="000E3AD3"/>
    <w:rsid w:val="000E7EB8"/>
    <w:rsid w:val="000F073F"/>
    <w:rsid w:val="000F6750"/>
    <w:rsid w:val="000F6EB4"/>
    <w:rsid w:val="001024B2"/>
    <w:rsid w:val="0010342A"/>
    <w:rsid w:val="00105A2F"/>
    <w:rsid w:val="00107668"/>
    <w:rsid w:val="00114F4F"/>
    <w:rsid w:val="0011578C"/>
    <w:rsid w:val="001179BF"/>
    <w:rsid w:val="00121D51"/>
    <w:rsid w:val="00122989"/>
    <w:rsid w:val="001235F5"/>
    <w:rsid w:val="00123A1F"/>
    <w:rsid w:val="00126EF5"/>
    <w:rsid w:val="001277C6"/>
    <w:rsid w:val="0013378F"/>
    <w:rsid w:val="0013787B"/>
    <w:rsid w:val="00141BBA"/>
    <w:rsid w:val="00146A01"/>
    <w:rsid w:val="00147ECE"/>
    <w:rsid w:val="00152FF6"/>
    <w:rsid w:val="001537EC"/>
    <w:rsid w:val="00155309"/>
    <w:rsid w:val="00161893"/>
    <w:rsid w:val="00161A0F"/>
    <w:rsid w:val="00162A37"/>
    <w:rsid w:val="001654C7"/>
    <w:rsid w:val="00165CB3"/>
    <w:rsid w:val="00166A62"/>
    <w:rsid w:val="00166EE7"/>
    <w:rsid w:val="00170AC1"/>
    <w:rsid w:val="00171555"/>
    <w:rsid w:val="00172583"/>
    <w:rsid w:val="00172DE4"/>
    <w:rsid w:val="001740DF"/>
    <w:rsid w:val="00175AE9"/>
    <w:rsid w:val="00176FCC"/>
    <w:rsid w:val="00177968"/>
    <w:rsid w:val="001779F0"/>
    <w:rsid w:val="00177B71"/>
    <w:rsid w:val="001836D2"/>
    <w:rsid w:val="00184A6D"/>
    <w:rsid w:val="00185587"/>
    <w:rsid w:val="0018651E"/>
    <w:rsid w:val="00190FDC"/>
    <w:rsid w:val="001A05D2"/>
    <w:rsid w:val="001A1C94"/>
    <w:rsid w:val="001A3381"/>
    <w:rsid w:val="001A452D"/>
    <w:rsid w:val="001A4BEE"/>
    <w:rsid w:val="001A7419"/>
    <w:rsid w:val="001B0636"/>
    <w:rsid w:val="001B5253"/>
    <w:rsid w:val="001B61F1"/>
    <w:rsid w:val="001C0A01"/>
    <w:rsid w:val="001C33FA"/>
    <w:rsid w:val="001C430F"/>
    <w:rsid w:val="001C5C03"/>
    <w:rsid w:val="001C6A5B"/>
    <w:rsid w:val="001D078F"/>
    <w:rsid w:val="001D0C84"/>
    <w:rsid w:val="001E1C9E"/>
    <w:rsid w:val="001E5649"/>
    <w:rsid w:val="001F3780"/>
    <w:rsid w:val="001F4F9A"/>
    <w:rsid w:val="00200835"/>
    <w:rsid w:val="00205620"/>
    <w:rsid w:val="002057EA"/>
    <w:rsid w:val="00211233"/>
    <w:rsid w:val="002121F4"/>
    <w:rsid w:val="00214330"/>
    <w:rsid w:val="00214357"/>
    <w:rsid w:val="002147C3"/>
    <w:rsid w:val="00215A7F"/>
    <w:rsid w:val="0022238A"/>
    <w:rsid w:val="00224B01"/>
    <w:rsid w:val="00225E1F"/>
    <w:rsid w:val="00225F5B"/>
    <w:rsid w:val="002303AB"/>
    <w:rsid w:val="00233D07"/>
    <w:rsid w:val="00233F47"/>
    <w:rsid w:val="002361B9"/>
    <w:rsid w:val="00236C6F"/>
    <w:rsid w:val="002379F7"/>
    <w:rsid w:val="00245C2D"/>
    <w:rsid w:val="00246634"/>
    <w:rsid w:val="00250030"/>
    <w:rsid w:val="00250ADD"/>
    <w:rsid w:val="00250E35"/>
    <w:rsid w:val="00251652"/>
    <w:rsid w:val="00253A25"/>
    <w:rsid w:val="00261F36"/>
    <w:rsid w:val="00262CE0"/>
    <w:rsid w:val="00262EFA"/>
    <w:rsid w:val="002631E4"/>
    <w:rsid w:val="0027410C"/>
    <w:rsid w:val="00275409"/>
    <w:rsid w:val="00277CA3"/>
    <w:rsid w:val="00282976"/>
    <w:rsid w:val="002856EF"/>
    <w:rsid w:val="002868EB"/>
    <w:rsid w:val="0028746F"/>
    <w:rsid w:val="00290EF9"/>
    <w:rsid w:val="0029123F"/>
    <w:rsid w:val="00294051"/>
    <w:rsid w:val="00294874"/>
    <w:rsid w:val="002A7FB8"/>
    <w:rsid w:val="002B4FB2"/>
    <w:rsid w:val="002B5784"/>
    <w:rsid w:val="002C058A"/>
    <w:rsid w:val="002C086F"/>
    <w:rsid w:val="002C318F"/>
    <w:rsid w:val="002C435D"/>
    <w:rsid w:val="002C7328"/>
    <w:rsid w:val="002C7B54"/>
    <w:rsid w:val="002D3D8E"/>
    <w:rsid w:val="002E46F9"/>
    <w:rsid w:val="002E78B9"/>
    <w:rsid w:val="002F2B5C"/>
    <w:rsid w:val="002F53FF"/>
    <w:rsid w:val="002F5BD6"/>
    <w:rsid w:val="00303C6D"/>
    <w:rsid w:val="00306BBB"/>
    <w:rsid w:val="00307948"/>
    <w:rsid w:val="00310F2D"/>
    <w:rsid w:val="00311AB9"/>
    <w:rsid w:val="00312069"/>
    <w:rsid w:val="00314989"/>
    <w:rsid w:val="00314DB4"/>
    <w:rsid w:val="003200A6"/>
    <w:rsid w:val="00323903"/>
    <w:rsid w:val="0032455C"/>
    <w:rsid w:val="00327C18"/>
    <w:rsid w:val="00327EA8"/>
    <w:rsid w:val="00330F94"/>
    <w:rsid w:val="00332172"/>
    <w:rsid w:val="00334A91"/>
    <w:rsid w:val="00337CE2"/>
    <w:rsid w:val="00342D9D"/>
    <w:rsid w:val="003430E0"/>
    <w:rsid w:val="00344BF0"/>
    <w:rsid w:val="00355460"/>
    <w:rsid w:val="00357D49"/>
    <w:rsid w:val="00360480"/>
    <w:rsid w:val="00360A8D"/>
    <w:rsid w:val="00363D2A"/>
    <w:rsid w:val="00365C9B"/>
    <w:rsid w:val="00367867"/>
    <w:rsid w:val="0037127C"/>
    <w:rsid w:val="00374DA7"/>
    <w:rsid w:val="0037594B"/>
    <w:rsid w:val="00381532"/>
    <w:rsid w:val="00384F22"/>
    <w:rsid w:val="003854EC"/>
    <w:rsid w:val="0038612A"/>
    <w:rsid w:val="00394040"/>
    <w:rsid w:val="003955C7"/>
    <w:rsid w:val="003964FB"/>
    <w:rsid w:val="00397E77"/>
    <w:rsid w:val="003A4879"/>
    <w:rsid w:val="003A551F"/>
    <w:rsid w:val="003B2F20"/>
    <w:rsid w:val="003B3003"/>
    <w:rsid w:val="003C05BF"/>
    <w:rsid w:val="003C2B6B"/>
    <w:rsid w:val="003C4D4D"/>
    <w:rsid w:val="003C5459"/>
    <w:rsid w:val="003C557C"/>
    <w:rsid w:val="003C5A74"/>
    <w:rsid w:val="003C6195"/>
    <w:rsid w:val="003D2514"/>
    <w:rsid w:val="003D2E40"/>
    <w:rsid w:val="003D725A"/>
    <w:rsid w:val="003E2A66"/>
    <w:rsid w:val="003E2DD8"/>
    <w:rsid w:val="003E5167"/>
    <w:rsid w:val="003E5EF9"/>
    <w:rsid w:val="003F0348"/>
    <w:rsid w:val="003F1680"/>
    <w:rsid w:val="003F468B"/>
    <w:rsid w:val="003F6566"/>
    <w:rsid w:val="003F7275"/>
    <w:rsid w:val="003F73F8"/>
    <w:rsid w:val="00400298"/>
    <w:rsid w:val="004066E7"/>
    <w:rsid w:val="0041238F"/>
    <w:rsid w:val="0041531F"/>
    <w:rsid w:val="00426AFA"/>
    <w:rsid w:val="00434D78"/>
    <w:rsid w:val="004419DB"/>
    <w:rsid w:val="00442832"/>
    <w:rsid w:val="00451112"/>
    <w:rsid w:val="004523E6"/>
    <w:rsid w:val="0045486B"/>
    <w:rsid w:val="00455F11"/>
    <w:rsid w:val="0045736F"/>
    <w:rsid w:val="00457A5F"/>
    <w:rsid w:val="00463C93"/>
    <w:rsid w:val="004648CF"/>
    <w:rsid w:val="004670EC"/>
    <w:rsid w:val="00467824"/>
    <w:rsid w:val="004707CB"/>
    <w:rsid w:val="00473E22"/>
    <w:rsid w:val="00476A8E"/>
    <w:rsid w:val="00480C90"/>
    <w:rsid w:val="00482C67"/>
    <w:rsid w:val="00490FDD"/>
    <w:rsid w:val="00491700"/>
    <w:rsid w:val="0049310D"/>
    <w:rsid w:val="004965EB"/>
    <w:rsid w:val="004A2DDB"/>
    <w:rsid w:val="004A3ECE"/>
    <w:rsid w:val="004A5646"/>
    <w:rsid w:val="004B0D2B"/>
    <w:rsid w:val="004B2A39"/>
    <w:rsid w:val="004B3042"/>
    <w:rsid w:val="004B5432"/>
    <w:rsid w:val="004B5B94"/>
    <w:rsid w:val="004B613E"/>
    <w:rsid w:val="004C45F2"/>
    <w:rsid w:val="004C7DA8"/>
    <w:rsid w:val="004D050D"/>
    <w:rsid w:val="004D1613"/>
    <w:rsid w:val="004D5D02"/>
    <w:rsid w:val="004E0A5B"/>
    <w:rsid w:val="004E0BAC"/>
    <w:rsid w:val="004E4359"/>
    <w:rsid w:val="004F0E6A"/>
    <w:rsid w:val="004F197C"/>
    <w:rsid w:val="004F2BBB"/>
    <w:rsid w:val="004F31B7"/>
    <w:rsid w:val="005020C1"/>
    <w:rsid w:val="00506A38"/>
    <w:rsid w:val="00506F60"/>
    <w:rsid w:val="005100D3"/>
    <w:rsid w:val="00514D00"/>
    <w:rsid w:val="005150C8"/>
    <w:rsid w:val="00522D11"/>
    <w:rsid w:val="005248A3"/>
    <w:rsid w:val="005278A6"/>
    <w:rsid w:val="005322DB"/>
    <w:rsid w:val="00533540"/>
    <w:rsid w:val="005342A2"/>
    <w:rsid w:val="00541560"/>
    <w:rsid w:val="0054311A"/>
    <w:rsid w:val="005533E9"/>
    <w:rsid w:val="00553A6A"/>
    <w:rsid w:val="00557D9E"/>
    <w:rsid w:val="005602F7"/>
    <w:rsid w:val="00566543"/>
    <w:rsid w:val="00575E90"/>
    <w:rsid w:val="005779AC"/>
    <w:rsid w:val="00582A0D"/>
    <w:rsid w:val="0058742B"/>
    <w:rsid w:val="005972E5"/>
    <w:rsid w:val="00597DEE"/>
    <w:rsid w:val="005A2518"/>
    <w:rsid w:val="005A419B"/>
    <w:rsid w:val="005B029C"/>
    <w:rsid w:val="005B4935"/>
    <w:rsid w:val="005B59AF"/>
    <w:rsid w:val="005C17AC"/>
    <w:rsid w:val="005C33E7"/>
    <w:rsid w:val="005C47A3"/>
    <w:rsid w:val="005C6910"/>
    <w:rsid w:val="005D347B"/>
    <w:rsid w:val="005D3FCB"/>
    <w:rsid w:val="005D6B4E"/>
    <w:rsid w:val="005D7372"/>
    <w:rsid w:val="005D77D6"/>
    <w:rsid w:val="005E2A0E"/>
    <w:rsid w:val="005E6066"/>
    <w:rsid w:val="005F07BB"/>
    <w:rsid w:val="005F5C54"/>
    <w:rsid w:val="005F6905"/>
    <w:rsid w:val="006009BA"/>
    <w:rsid w:val="006022DC"/>
    <w:rsid w:val="00607827"/>
    <w:rsid w:val="00622673"/>
    <w:rsid w:val="00624E45"/>
    <w:rsid w:val="00626D5C"/>
    <w:rsid w:val="00626DDA"/>
    <w:rsid w:val="00627E31"/>
    <w:rsid w:val="006341DF"/>
    <w:rsid w:val="00636B25"/>
    <w:rsid w:val="00641120"/>
    <w:rsid w:val="00641238"/>
    <w:rsid w:val="006545BA"/>
    <w:rsid w:val="00654B3D"/>
    <w:rsid w:val="00656088"/>
    <w:rsid w:val="006603CA"/>
    <w:rsid w:val="00661DC4"/>
    <w:rsid w:val="0066250A"/>
    <w:rsid w:val="00663B88"/>
    <w:rsid w:val="006647AC"/>
    <w:rsid w:val="00664BEA"/>
    <w:rsid w:val="006747AE"/>
    <w:rsid w:val="00674B69"/>
    <w:rsid w:val="00676064"/>
    <w:rsid w:val="00680E61"/>
    <w:rsid w:val="00682B8D"/>
    <w:rsid w:val="00685D39"/>
    <w:rsid w:val="00686B0F"/>
    <w:rsid w:val="006870E1"/>
    <w:rsid w:val="00687C10"/>
    <w:rsid w:val="00687EC8"/>
    <w:rsid w:val="00687FE4"/>
    <w:rsid w:val="0069020A"/>
    <w:rsid w:val="00691461"/>
    <w:rsid w:val="0069237E"/>
    <w:rsid w:val="006933CC"/>
    <w:rsid w:val="006A00DD"/>
    <w:rsid w:val="006A01DB"/>
    <w:rsid w:val="006A1C35"/>
    <w:rsid w:val="006A1C9F"/>
    <w:rsid w:val="006A208F"/>
    <w:rsid w:val="006A30D0"/>
    <w:rsid w:val="006A3E3F"/>
    <w:rsid w:val="006A749A"/>
    <w:rsid w:val="006B2734"/>
    <w:rsid w:val="006B306D"/>
    <w:rsid w:val="006B445A"/>
    <w:rsid w:val="006B648B"/>
    <w:rsid w:val="006B797C"/>
    <w:rsid w:val="006C0325"/>
    <w:rsid w:val="006C4606"/>
    <w:rsid w:val="006C7CAD"/>
    <w:rsid w:val="006D0505"/>
    <w:rsid w:val="006D3AE6"/>
    <w:rsid w:val="006D4CD2"/>
    <w:rsid w:val="006D682D"/>
    <w:rsid w:val="006D7B22"/>
    <w:rsid w:val="006E02ED"/>
    <w:rsid w:val="006E03AB"/>
    <w:rsid w:val="006E2CC7"/>
    <w:rsid w:val="006E3213"/>
    <w:rsid w:val="006E6B26"/>
    <w:rsid w:val="006F0413"/>
    <w:rsid w:val="006F08E5"/>
    <w:rsid w:val="00700BDB"/>
    <w:rsid w:val="00702CAE"/>
    <w:rsid w:val="00703665"/>
    <w:rsid w:val="007109D3"/>
    <w:rsid w:val="00711791"/>
    <w:rsid w:val="007125A0"/>
    <w:rsid w:val="007150A3"/>
    <w:rsid w:val="007152F0"/>
    <w:rsid w:val="00726842"/>
    <w:rsid w:val="007277CD"/>
    <w:rsid w:val="00727C9F"/>
    <w:rsid w:val="00732400"/>
    <w:rsid w:val="00735DCD"/>
    <w:rsid w:val="0073601C"/>
    <w:rsid w:val="007379EE"/>
    <w:rsid w:val="00742A7D"/>
    <w:rsid w:val="00745482"/>
    <w:rsid w:val="007455BF"/>
    <w:rsid w:val="007473EF"/>
    <w:rsid w:val="007500AD"/>
    <w:rsid w:val="00750573"/>
    <w:rsid w:val="007512CC"/>
    <w:rsid w:val="00753A62"/>
    <w:rsid w:val="00753FB1"/>
    <w:rsid w:val="00757C22"/>
    <w:rsid w:val="00757CE0"/>
    <w:rsid w:val="0076026D"/>
    <w:rsid w:val="00760B96"/>
    <w:rsid w:val="0076453D"/>
    <w:rsid w:val="0076458E"/>
    <w:rsid w:val="007660CC"/>
    <w:rsid w:val="00770C0D"/>
    <w:rsid w:val="00776213"/>
    <w:rsid w:val="00776AD7"/>
    <w:rsid w:val="00776F9D"/>
    <w:rsid w:val="00777B3D"/>
    <w:rsid w:val="00783AA8"/>
    <w:rsid w:val="00784EDB"/>
    <w:rsid w:val="00787DCE"/>
    <w:rsid w:val="007917AE"/>
    <w:rsid w:val="00791C28"/>
    <w:rsid w:val="007928D4"/>
    <w:rsid w:val="00793B27"/>
    <w:rsid w:val="0079611C"/>
    <w:rsid w:val="00796925"/>
    <w:rsid w:val="00796CDF"/>
    <w:rsid w:val="00797C4C"/>
    <w:rsid w:val="00797D3F"/>
    <w:rsid w:val="007A6FA6"/>
    <w:rsid w:val="007A759B"/>
    <w:rsid w:val="007A7EEF"/>
    <w:rsid w:val="007B4303"/>
    <w:rsid w:val="007B7DC5"/>
    <w:rsid w:val="007B7EF0"/>
    <w:rsid w:val="007C29E8"/>
    <w:rsid w:val="007C34BA"/>
    <w:rsid w:val="007C368B"/>
    <w:rsid w:val="007C3BEB"/>
    <w:rsid w:val="007C4633"/>
    <w:rsid w:val="007C5D9D"/>
    <w:rsid w:val="007C649A"/>
    <w:rsid w:val="007D0558"/>
    <w:rsid w:val="007D38AD"/>
    <w:rsid w:val="007D52BC"/>
    <w:rsid w:val="007D6125"/>
    <w:rsid w:val="007E289B"/>
    <w:rsid w:val="007E5F66"/>
    <w:rsid w:val="007E6D21"/>
    <w:rsid w:val="007E7CA1"/>
    <w:rsid w:val="007F0B66"/>
    <w:rsid w:val="007F138F"/>
    <w:rsid w:val="007F4DC3"/>
    <w:rsid w:val="007F5850"/>
    <w:rsid w:val="007F7721"/>
    <w:rsid w:val="0080000B"/>
    <w:rsid w:val="00807BA6"/>
    <w:rsid w:val="00811243"/>
    <w:rsid w:val="00817F0A"/>
    <w:rsid w:val="008215A4"/>
    <w:rsid w:val="00821E00"/>
    <w:rsid w:val="00826700"/>
    <w:rsid w:val="0083213E"/>
    <w:rsid w:val="0083265E"/>
    <w:rsid w:val="008328DA"/>
    <w:rsid w:val="0084392B"/>
    <w:rsid w:val="00846CA0"/>
    <w:rsid w:val="00847115"/>
    <w:rsid w:val="00851673"/>
    <w:rsid w:val="00853702"/>
    <w:rsid w:val="008615D5"/>
    <w:rsid w:val="00871D74"/>
    <w:rsid w:val="00874809"/>
    <w:rsid w:val="00875071"/>
    <w:rsid w:val="00877C61"/>
    <w:rsid w:val="00877D03"/>
    <w:rsid w:val="00884C22"/>
    <w:rsid w:val="00887E50"/>
    <w:rsid w:val="008943BF"/>
    <w:rsid w:val="008946E9"/>
    <w:rsid w:val="008947F7"/>
    <w:rsid w:val="008A0343"/>
    <w:rsid w:val="008A14A2"/>
    <w:rsid w:val="008A1A42"/>
    <w:rsid w:val="008A6D28"/>
    <w:rsid w:val="008A775C"/>
    <w:rsid w:val="008B0099"/>
    <w:rsid w:val="008B6597"/>
    <w:rsid w:val="008B7AB4"/>
    <w:rsid w:val="008B7FC2"/>
    <w:rsid w:val="008C37AA"/>
    <w:rsid w:val="008C4219"/>
    <w:rsid w:val="008C4676"/>
    <w:rsid w:val="008C7FA9"/>
    <w:rsid w:val="008D068D"/>
    <w:rsid w:val="008D0E55"/>
    <w:rsid w:val="008D278C"/>
    <w:rsid w:val="008D368D"/>
    <w:rsid w:val="008D57B3"/>
    <w:rsid w:val="008D5D34"/>
    <w:rsid w:val="008D7B7C"/>
    <w:rsid w:val="008E3588"/>
    <w:rsid w:val="008E652A"/>
    <w:rsid w:val="008F064E"/>
    <w:rsid w:val="008F0840"/>
    <w:rsid w:val="008F0874"/>
    <w:rsid w:val="008F4F4F"/>
    <w:rsid w:val="008F5E65"/>
    <w:rsid w:val="008F6624"/>
    <w:rsid w:val="0090580A"/>
    <w:rsid w:val="00910C35"/>
    <w:rsid w:val="0091369E"/>
    <w:rsid w:val="00915FE5"/>
    <w:rsid w:val="00916E32"/>
    <w:rsid w:val="009202E0"/>
    <w:rsid w:val="0092211F"/>
    <w:rsid w:val="009309F7"/>
    <w:rsid w:val="00930C16"/>
    <w:rsid w:val="0093568F"/>
    <w:rsid w:val="009373E6"/>
    <w:rsid w:val="00955A19"/>
    <w:rsid w:val="00956F5D"/>
    <w:rsid w:val="0095737D"/>
    <w:rsid w:val="0096039C"/>
    <w:rsid w:val="009608E3"/>
    <w:rsid w:val="009648ED"/>
    <w:rsid w:val="00965B79"/>
    <w:rsid w:val="00966A5A"/>
    <w:rsid w:val="00970892"/>
    <w:rsid w:val="00971569"/>
    <w:rsid w:val="0098037A"/>
    <w:rsid w:val="009821F9"/>
    <w:rsid w:val="009A3331"/>
    <w:rsid w:val="009A6850"/>
    <w:rsid w:val="009A6C85"/>
    <w:rsid w:val="009B007C"/>
    <w:rsid w:val="009B2491"/>
    <w:rsid w:val="009B37F8"/>
    <w:rsid w:val="009C08F5"/>
    <w:rsid w:val="009C2B8B"/>
    <w:rsid w:val="009C5CFA"/>
    <w:rsid w:val="009D066B"/>
    <w:rsid w:val="009D5809"/>
    <w:rsid w:val="009D5820"/>
    <w:rsid w:val="009D6B83"/>
    <w:rsid w:val="009E159D"/>
    <w:rsid w:val="009E2E5F"/>
    <w:rsid w:val="009E3DEE"/>
    <w:rsid w:val="009E4E49"/>
    <w:rsid w:val="009F01D5"/>
    <w:rsid w:val="00A126F0"/>
    <w:rsid w:val="00A12CB4"/>
    <w:rsid w:val="00A13A58"/>
    <w:rsid w:val="00A16AE8"/>
    <w:rsid w:val="00A16E84"/>
    <w:rsid w:val="00A17359"/>
    <w:rsid w:val="00A17B04"/>
    <w:rsid w:val="00A208A7"/>
    <w:rsid w:val="00A2309B"/>
    <w:rsid w:val="00A2561F"/>
    <w:rsid w:val="00A266A7"/>
    <w:rsid w:val="00A26EC3"/>
    <w:rsid w:val="00A31828"/>
    <w:rsid w:val="00A3381B"/>
    <w:rsid w:val="00A3597C"/>
    <w:rsid w:val="00A3720C"/>
    <w:rsid w:val="00A40C90"/>
    <w:rsid w:val="00A52B0B"/>
    <w:rsid w:val="00A52E69"/>
    <w:rsid w:val="00A621B8"/>
    <w:rsid w:val="00A63714"/>
    <w:rsid w:val="00A6379E"/>
    <w:rsid w:val="00A64CFB"/>
    <w:rsid w:val="00A7004B"/>
    <w:rsid w:val="00A72BBF"/>
    <w:rsid w:val="00A74A25"/>
    <w:rsid w:val="00A7760C"/>
    <w:rsid w:val="00A7796A"/>
    <w:rsid w:val="00A808BF"/>
    <w:rsid w:val="00A8224D"/>
    <w:rsid w:val="00A82C62"/>
    <w:rsid w:val="00A85318"/>
    <w:rsid w:val="00A8650C"/>
    <w:rsid w:val="00A86D5B"/>
    <w:rsid w:val="00A90A56"/>
    <w:rsid w:val="00A92F85"/>
    <w:rsid w:val="00A95180"/>
    <w:rsid w:val="00AA0452"/>
    <w:rsid w:val="00AA308D"/>
    <w:rsid w:val="00AA3FD3"/>
    <w:rsid w:val="00AA49D6"/>
    <w:rsid w:val="00AA5ED6"/>
    <w:rsid w:val="00AA77E9"/>
    <w:rsid w:val="00AB17EC"/>
    <w:rsid w:val="00AB3D5B"/>
    <w:rsid w:val="00AC1706"/>
    <w:rsid w:val="00AC2945"/>
    <w:rsid w:val="00AC7179"/>
    <w:rsid w:val="00AC76C9"/>
    <w:rsid w:val="00AC76CB"/>
    <w:rsid w:val="00AD1282"/>
    <w:rsid w:val="00AD2E71"/>
    <w:rsid w:val="00AD4516"/>
    <w:rsid w:val="00AE0C64"/>
    <w:rsid w:val="00AF004A"/>
    <w:rsid w:val="00AF0429"/>
    <w:rsid w:val="00AF1FF8"/>
    <w:rsid w:val="00AF2D8F"/>
    <w:rsid w:val="00AF2E84"/>
    <w:rsid w:val="00AF2F61"/>
    <w:rsid w:val="00AF6AA0"/>
    <w:rsid w:val="00B014D8"/>
    <w:rsid w:val="00B0402A"/>
    <w:rsid w:val="00B071FA"/>
    <w:rsid w:val="00B0747D"/>
    <w:rsid w:val="00B10321"/>
    <w:rsid w:val="00B1187E"/>
    <w:rsid w:val="00B122A5"/>
    <w:rsid w:val="00B13AFA"/>
    <w:rsid w:val="00B170B7"/>
    <w:rsid w:val="00B20747"/>
    <w:rsid w:val="00B20AF3"/>
    <w:rsid w:val="00B226D4"/>
    <w:rsid w:val="00B263A7"/>
    <w:rsid w:val="00B26811"/>
    <w:rsid w:val="00B270B6"/>
    <w:rsid w:val="00B3009A"/>
    <w:rsid w:val="00B3088A"/>
    <w:rsid w:val="00B30A98"/>
    <w:rsid w:val="00B338B4"/>
    <w:rsid w:val="00B33D2E"/>
    <w:rsid w:val="00B365E2"/>
    <w:rsid w:val="00B40627"/>
    <w:rsid w:val="00B406E6"/>
    <w:rsid w:val="00B41633"/>
    <w:rsid w:val="00B43250"/>
    <w:rsid w:val="00B50D80"/>
    <w:rsid w:val="00B60A8F"/>
    <w:rsid w:val="00B63511"/>
    <w:rsid w:val="00B637DE"/>
    <w:rsid w:val="00B65C79"/>
    <w:rsid w:val="00B66E36"/>
    <w:rsid w:val="00B67CED"/>
    <w:rsid w:val="00B70EBA"/>
    <w:rsid w:val="00B804E0"/>
    <w:rsid w:val="00B846C5"/>
    <w:rsid w:val="00B86445"/>
    <w:rsid w:val="00B90256"/>
    <w:rsid w:val="00B90C5C"/>
    <w:rsid w:val="00B97053"/>
    <w:rsid w:val="00BA00D0"/>
    <w:rsid w:val="00BA249A"/>
    <w:rsid w:val="00BA764B"/>
    <w:rsid w:val="00BB29CE"/>
    <w:rsid w:val="00BB301C"/>
    <w:rsid w:val="00BB3769"/>
    <w:rsid w:val="00BC0FD5"/>
    <w:rsid w:val="00BC2F15"/>
    <w:rsid w:val="00BC501D"/>
    <w:rsid w:val="00BC53DD"/>
    <w:rsid w:val="00BC6EB6"/>
    <w:rsid w:val="00BD20C8"/>
    <w:rsid w:val="00BD3135"/>
    <w:rsid w:val="00BD41A2"/>
    <w:rsid w:val="00BD50DF"/>
    <w:rsid w:val="00BD5485"/>
    <w:rsid w:val="00BE1714"/>
    <w:rsid w:val="00BE1E7B"/>
    <w:rsid w:val="00BE2D30"/>
    <w:rsid w:val="00BF16D6"/>
    <w:rsid w:val="00BF33D3"/>
    <w:rsid w:val="00BF53A8"/>
    <w:rsid w:val="00C001EC"/>
    <w:rsid w:val="00C00967"/>
    <w:rsid w:val="00C12348"/>
    <w:rsid w:val="00C24E72"/>
    <w:rsid w:val="00C24FA8"/>
    <w:rsid w:val="00C26EB3"/>
    <w:rsid w:val="00C2705E"/>
    <w:rsid w:val="00C31BB2"/>
    <w:rsid w:val="00C335C4"/>
    <w:rsid w:val="00C35EC9"/>
    <w:rsid w:val="00C37895"/>
    <w:rsid w:val="00C41A84"/>
    <w:rsid w:val="00C44AF6"/>
    <w:rsid w:val="00C44C9D"/>
    <w:rsid w:val="00C46AA9"/>
    <w:rsid w:val="00C47972"/>
    <w:rsid w:val="00C52375"/>
    <w:rsid w:val="00C52F69"/>
    <w:rsid w:val="00C55560"/>
    <w:rsid w:val="00C55A3A"/>
    <w:rsid w:val="00C576B6"/>
    <w:rsid w:val="00C62005"/>
    <w:rsid w:val="00C66CFC"/>
    <w:rsid w:val="00C723BD"/>
    <w:rsid w:val="00C7264D"/>
    <w:rsid w:val="00C73CDF"/>
    <w:rsid w:val="00C74497"/>
    <w:rsid w:val="00C75F9B"/>
    <w:rsid w:val="00C76E8E"/>
    <w:rsid w:val="00C77B83"/>
    <w:rsid w:val="00C80BFE"/>
    <w:rsid w:val="00C85B25"/>
    <w:rsid w:val="00C865F1"/>
    <w:rsid w:val="00C87578"/>
    <w:rsid w:val="00C93806"/>
    <w:rsid w:val="00CA24BF"/>
    <w:rsid w:val="00CA65DB"/>
    <w:rsid w:val="00CA747F"/>
    <w:rsid w:val="00CC187E"/>
    <w:rsid w:val="00CC1B25"/>
    <w:rsid w:val="00CC3B70"/>
    <w:rsid w:val="00CC564C"/>
    <w:rsid w:val="00CC6384"/>
    <w:rsid w:val="00CC79F4"/>
    <w:rsid w:val="00CD1578"/>
    <w:rsid w:val="00CD2410"/>
    <w:rsid w:val="00CD4978"/>
    <w:rsid w:val="00CD6F20"/>
    <w:rsid w:val="00CD793A"/>
    <w:rsid w:val="00CE0D77"/>
    <w:rsid w:val="00CE10D7"/>
    <w:rsid w:val="00CE25D6"/>
    <w:rsid w:val="00CE4FB4"/>
    <w:rsid w:val="00CE62F5"/>
    <w:rsid w:val="00CF2CA9"/>
    <w:rsid w:val="00CF6BA3"/>
    <w:rsid w:val="00D0764A"/>
    <w:rsid w:val="00D17BA6"/>
    <w:rsid w:val="00D21508"/>
    <w:rsid w:val="00D23B1C"/>
    <w:rsid w:val="00D25636"/>
    <w:rsid w:val="00D34BC5"/>
    <w:rsid w:val="00D4265A"/>
    <w:rsid w:val="00D47FCC"/>
    <w:rsid w:val="00D54E59"/>
    <w:rsid w:val="00D60826"/>
    <w:rsid w:val="00D661E2"/>
    <w:rsid w:val="00D73664"/>
    <w:rsid w:val="00D74109"/>
    <w:rsid w:val="00D76040"/>
    <w:rsid w:val="00D76E8F"/>
    <w:rsid w:val="00D8000A"/>
    <w:rsid w:val="00D81FB8"/>
    <w:rsid w:val="00D83879"/>
    <w:rsid w:val="00D85CA1"/>
    <w:rsid w:val="00D90496"/>
    <w:rsid w:val="00D933EA"/>
    <w:rsid w:val="00D9361E"/>
    <w:rsid w:val="00D97563"/>
    <w:rsid w:val="00DA079D"/>
    <w:rsid w:val="00DA0CE4"/>
    <w:rsid w:val="00DA2042"/>
    <w:rsid w:val="00DA2139"/>
    <w:rsid w:val="00DA48C5"/>
    <w:rsid w:val="00DA4B83"/>
    <w:rsid w:val="00DA6DE8"/>
    <w:rsid w:val="00DA727C"/>
    <w:rsid w:val="00DA7C74"/>
    <w:rsid w:val="00DA7EEE"/>
    <w:rsid w:val="00DB230D"/>
    <w:rsid w:val="00DB3860"/>
    <w:rsid w:val="00DB64D0"/>
    <w:rsid w:val="00DB779A"/>
    <w:rsid w:val="00DC0823"/>
    <w:rsid w:val="00DC2E78"/>
    <w:rsid w:val="00DC6D79"/>
    <w:rsid w:val="00DD4299"/>
    <w:rsid w:val="00DD459D"/>
    <w:rsid w:val="00DD6198"/>
    <w:rsid w:val="00DE1A58"/>
    <w:rsid w:val="00DE3EE1"/>
    <w:rsid w:val="00DE44ED"/>
    <w:rsid w:val="00DE4532"/>
    <w:rsid w:val="00DE4F42"/>
    <w:rsid w:val="00DE7E46"/>
    <w:rsid w:val="00DF080A"/>
    <w:rsid w:val="00E0439D"/>
    <w:rsid w:val="00E0564B"/>
    <w:rsid w:val="00E05E0F"/>
    <w:rsid w:val="00E06198"/>
    <w:rsid w:val="00E07ED5"/>
    <w:rsid w:val="00E11C3F"/>
    <w:rsid w:val="00E158A3"/>
    <w:rsid w:val="00E16337"/>
    <w:rsid w:val="00E17DAF"/>
    <w:rsid w:val="00E2655E"/>
    <w:rsid w:val="00E30904"/>
    <w:rsid w:val="00E35BB6"/>
    <w:rsid w:val="00E420DB"/>
    <w:rsid w:val="00E433E9"/>
    <w:rsid w:val="00E43E05"/>
    <w:rsid w:val="00E44C65"/>
    <w:rsid w:val="00E51375"/>
    <w:rsid w:val="00E52253"/>
    <w:rsid w:val="00E531AD"/>
    <w:rsid w:val="00E53357"/>
    <w:rsid w:val="00E539BD"/>
    <w:rsid w:val="00E55F2D"/>
    <w:rsid w:val="00E57415"/>
    <w:rsid w:val="00E60E2E"/>
    <w:rsid w:val="00E6231C"/>
    <w:rsid w:val="00E667F8"/>
    <w:rsid w:val="00E67A1E"/>
    <w:rsid w:val="00E705FE"/>
    <w:rsid w:val="00E74458"/>
    <w:rsid w:val="00E774D9"/>
    <w:rsid w:val="00E80791"/>
    <w:rsid w:val="00E863BB"/>
    <w:rsid w:val="00E9477E"/>
    <w:rsid w:val="00E9489B"/>
    <w:rsid w:val="00E95744"/>
    <w:rsid w:val="00E96B2D"/>
    <w:rsid w:val="00EA100E"/>
    <w:rsid w:val="00EA3F30"/>
    <w:rsid w:val="00EA4A63"/>
    <w:rsid w:val="00EA56E2"/>
    <w:rsid w:val="00EA7F17"/>
    <w:rsid w:val="00EB4A35"/>
    <w:rsid w:val="00EB4A5E"/>
    <w:rsid w:val="00EC2EA7"/>
    <w:rsid w:val="00EC3A24"/>
    <w:rsid w:val="00EC61E0"/>
    <w:rsid w:val="00ED182F"/>
    <w:rsid w:val="00ED4BA3"/>
    <w:rsid w:val="00EE1055"/>
    <w:rsid w:val="00EE1389"/>
    <w:rsid w:val="00EE1D59"/>
    <w:rsid w:val="00EE3739"/>
    <w:rsid w:val="00EE3FD9"/>
    <w:rsid w:val="00EE7E68"/>
    <w:rsid w:val="00EF0EAD"/>
    <w:rsid w:val="00EF4E5B"/>
    <w:rsid w:val="00EF7481"/>
    <w:rsid w:val="00EF78EE"/>
    <w:rsid w:val="00F031AA"/>
    <w:rsid w:val="00F06961"/>
    <w:rsid w:val="00F11B2D"/>
    <w:rsid w:val="00F137AB"/>
    <w:rsid w:val="00F15558"/>
    <w:rsid w:val="00F25609"/>
    <w:rsid w:val="00F31AD4"/>
    <w:rsid w:val="00F34900"/>
    <w:rsid w:val="00F424D6"/>
    <w:rsid w:val="00F42D72"/>
    <w:rsid w:val="00F43F93"/>
    <w:rsid w:val="00F45058"/>
    <w:rsid w:val="00F453AD"/>
    <w:rsid w:val="00F46987"/>
    <w:rsid w:val="00F47A9E"/>
    <w:rsid w:val="00F50AC4"/>
    <w:rsid w:val="00F510B8"/>
    <w:rsid w:val="00F52448"/>
    <w:rsid w:val="00F544B2"/>
    <w:rsid w:val="00F55052"/>
    <w:rsid w:val="00F5751D"/>
    <w:rsid w:val="00F575CF"/>
    <w:rsid w:val="00F6016A"/>
    <w:rsid w:val="00F607E3"/>
    <w:rsid w:val="00F608FF"/>
    <w:rsid w:val="00F67C87"/>
    <w:rsid w:val="00F7131E"/>
    <w:rsid w:val="00F74B6C"/>
    <w:rsid w:val="00F74D31"/>
    <w:rsid w:val="00F821A3"/>
    <w:rsid w:val="00F83DB2"/>
    <w:rsid w:val="00F840B3"/>
    <w:rsid w:val="00F85B74"/>
    <w:rsid w:val="00F918FB"/>
    <w:rsid w:val="00F92131"/>
    <w:rsid w:val="00F940B8"/>
    <w:rsid w:val="00F94241"/>
    <w:rsid w:val="00F968D5"/>
    <w:rsid w:val="00FA4167"/>
    <w:rsid w:val="00FA5A0F"/>
    <w:rsid w:val="00FB3BC7"/>
    <w:rsid w:val="00FB4D14"/>
    <w:rsid w:val="00FB6941"/>
    <w:rsid w:val="00FB6ED8"/>
    <w:rsid w:val="00FB7EDE"/>
    <w:rsid w:val="00FC08D7"/>
    <w:rsid w:val="00FC3988"/>
    <w:rsid w:val="00FC461D"/>
    <w:rsid w:val="00FC5880"/>
    <w:rsid w:val="00FC680D"/>
    <w:rsid w:val="00FC684F"/>
    <w:rsid w:val="00FC6CBD"/>
    <w:rsid w:val="00FD0270"/>
    <w:rsid w:val="00FD26FD"/>
    <w:rsid w:val="00FD60BD"/>
    <w:rsid w:val="00FE0E91"/>
    <w:rsid w:val="00FE1C16"/>
    <w:rsid w:val="00FE2ABF"/>
    <w:rsid w:val="00FE2F54"/>
    <w:rsid w:val="00FE55BE"/>
    <w:rsid w:val="00FE5740"/>
    <w:rsid w:val="00FF1B5D"/>
    <w:rsid w:val="00FF4B83"/>
    <w:rsid w:val="00FF4BB3"/>
    <w:rsid w:val="00FF5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CF3549E"/>
  <w14:defaultImageDpi w14:val="300"/>
  <w15:docId w15:val="{AA2A67FA-8DC2-674E-8162-BB0401F23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 w:qFormat="1"/>
    <w:lsdException w:name="Colorful Grid" w:qFormat="1"/>
    <w:lsdException w:name="Light Shading Accent 1" w:qFormat="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Dark List Accent 6"/>
    <w:lsdException w:name="Colorful Shading Accent 6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both"/>
      <w:outlineLvl w:val="0"/>
    </w:pPr>
    <w:rPr>
      <w:rFonts w:ascii="Arial" w:hAnsi="Arial" w:cs="Arial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BJ42">
    <w:name w:val="BJ42"/>
    <w:basedOn w:val="Standard"/>
    <w:pPr>
      <w:tabs>
        <w:tab w:val="left" w:pos="454"/>
      </w:tabs>
      <w:spacing w:before="120" w:after="120" w:line="340" w:lineRule="atLeast"/>
      <w:jc w:val="both"/>
    </w:pPr>
    <w:rPr>
      <w:rFonts w:ascii="Swis721 Lt BT" w:hAnsi="Swis721 Lt BT"/>
    </w:rPr>
  </w:style>
  <w:style w:type="character" w:styleId="Hyperlink">
    <w:name w:val="Hyperlink"/>
    <w:rPr>
      <w:color w:val="0000FF"/>
      <w:u w:val="single"/>
    </w:rPr>
  </w:style>
  <w:style w:type="paragraph" w:styleId="Textkrper">
    <w:name w:val="Body Text"/>
    <w:basedOn w:val="Standard"/>
    <w:link w:val="TextkrperZchn"/>
    <w:pPr>
      <w:jc w:val="both"/>
    </w:pPr>
    <w:rPr>
      <w:rFonts w:ascii="Arial" w:hAnsi="Arial"/>
      <w:lang w:val="x-none" w:eastAsia="x-none"/>
    </w:rPr>
  </w:style>
  <w:style w:type="paragraph" w:styleId="Blocktext">
    <w:name w:val="Block Text"/>
    <w:basedOn w:val="Standard"/>
    <w:pPr>
      <w:spacing w:line="360" w:lineRule="auto"/>
      <w:ind w:left="1134" w:right="1134"/>
      <w:jc w:val="both"/>
    </w:pPr>
    <w:rPr>
      <w:rFonts w:ascii="Arial" w:hAnsi="Arial"/>
      <w:szCs w:val="20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BesuchterLink">
    <w:name w:val="FollowedHyperlink"/>
    <w:rPr>
      <w:color w:val="800080"/>
      <w:u w:val="single"/>
    </w:rPr>
  </w:style>
  <w:style w:type="character" w:styleId="Seitenzahl">
    <w:name w:val="page number"/>
    <w:basedOn w:val="Absatz-Standardschriftart"/>
  </w:style>
  <w:style w:type="paragraph" w:styleId="NurText">
    <w:name w:val="Plain Text"/>
    <w:basedOn w:val="Standard"/>
    <w:rPr>
      <w:rFonts w:ascii="Consolas" w:eastAsia="Calibri" w:hAnsi="Consolas"/>
      <w:sz w:val="21"/>
      <w:szCs w:val="21"/>
      <w:lang w:eastAsia="en-US"/>
    </w:rPr>
  </w:style>
  <w:style w:type="paragraph" w:styleId="StandardWeb">
    <w:name w:val="Normal (Web)"/>
    <w:basedOn w:val="Standard"/>
    <w:rsid w:val="002C0073"/>
    <w:pPr>
      <w:spacing w:before="100" w:beforeAutospacing="1" w:after="100" w:afterAutospacing="1"/>
    </w:pPr>
  </w:style>
  <w:style w:type="character" w:styleId="Fett">
    <w:name w:val="Strong"/>
    <w:uiPriority w:val="22"/>
    <w:qFormat/>
    <w:rsid w:val="002C0073"/>
    <w:rPr>
      <w:b/>
      <w:bCs/>
    </w:rPr>
  </w:style>
  <w:style w:type="paragraph" w:customStyle="1" w:styleId="Blocktext1">
    <w:name w:val="Blocktext1"/>
    <w:basedOn w:val="Standard"/>
    <w:rsid w:val="00AD1E4C"/>
    <w:pPr>
      <w:suppressAutoHyphens/>
      <w:spacing w:line="360" w:lineRule="auto"/>
      <w:ind w:left="1134" w:right="1134"/>
      <w:jc w:val="both"/>
    </w:pPr>
    <w:rPr>
      <w:rFonts w:ascii="Arial" w:hAnsi="Arial"/>
      <w:szCs w:val="20"/>
      <w:lang w:eastAsia="ar-SA"/>
    </w:rPr>
  </w:style>
  <w:style w:type="character" w:styleId="Kommentarzeichen">
    <w:name w:val="annotation reference"/>
    <w:rsid w:val="000254E4"/>
    <w:rPr>
      <w:sz w:val="18"/>
      <w:szCs w:val="18"/>
    </w:rPr>
  </w:style>
  <w:style w:type="paragraph" w:styleId="Kommentartext">
    <w:name w:val="annotation text"/>
    <w:basedOn w:val="Standard"/>
    <w:link w:val="KommentartextZchn"/>
    <w:rsid w:val="000254E4"/>
    <w:rPr>
      <w:lang w:val="x-none" w:eastAsia="x-none"/>
    </w:rPr>
  </w:style>
  <w:style w:type="character" w:customStyle="1" w:styleId="KommentartextZchn">
    <w:name w:val="Kommentartext Zchn"/>
    <w:link w:val="Kommentartext"/>
    <w:rsid w:val="000254E4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rsid w:val="000254E4"/>
    <w:rPr>
      <w:b/>
      <w:bCs/>
    </w:rPr>
  </w:style>
  <w:style w:type="character" w:customStyle="1" w:styleId="KommentarthemaZchn">
    <w:name w:val="Kommentarthema Zchn"/>
    <w:link w:val="Kommentarthema"/>
    <w:rsid w:val="000254E4"/>
    <w:rPr>
      <w:b/>
      <w:bCs/>
      <w:sz w:val="24"/>
      <w:szCs w:val="24"/>
    </w:rPr>
  </w:style>
  <w:style w:type="paragraph" w:styleId="Liste">
    <w:name w:val="List"/>
    <w:basedOn w:val="Textkrper"/>
    <w:rsid w:val="004843E8"/>
    <w:pPr>
      <w:widowControl w:val="0"/>
      <w:suppressAutoHyphens/>
      <w:spacing w:after="120"/>
      <w:jc w:val="left"/>
    </w:pPr>
    <w:rPr>
      <w:rFonts w:ascii="Times New Roman" w:eastAsia="Lucida Sans Unicode" w:hAnsi="Times New Roman" w:cs="Mangal"/>
      <w:kern w:val="1"/>
      <w:lang w:eastAsia="hi-IN" w:bidi="hi-IN"/>
    </w:rPr>
  </w:style>
  <w:style w:type="paragraph" w:customStyle="1" w:styleId="FarbigeSchattierung-Akzent11">
    <w:name w:val="Farbige Schattierung - Akzent 11"/>
    <w:hidden/>
    <w:uiPriority w:val="71"/>
    <w:rsid w:val="00163A84"/>
    <w:rPr>
      <w:sz w:val="24"/>
      <w:szCs w:val="24"/>
    </w:rPr>
  </w:style>
  <w:style w:type="character" w:customStyle="1" w:styleId="TextkrperZchn">
    <w:name w:val="Textkörper Zchn"/>
    <w:link w:val="Textkrper"/>
    <w:rsid w:val="0097349F"/>
    <w:rPr>
      <w:rFonts w:ascii="Arial" w:hAnsi="Arial"/>
      <w:sz w:val="24"/>
      <w:szCs w:val="24"/>
    </w:rPr>
  </w:style>
  <w:style w:type="paragraph" w:styleId="berarbeitung">
    <w:name w:val="Revision"/>
    <w:hidden/>
    <w:rsid w:val="00AA308D"/>
    <w:rPr>
      <w:sz w:val="24"/>
      <w:szCs w:val="24"/>
    </w:rPr>
  </w:style>
  <w:style w:type="paragraph" w:styleId="Listenabsatz">
    <w:name w:val="List Paragraph"/>
    <w:basedOn w:val="Standard"/>
    <w:rsid w:val="00DB3860"/>
    <w:pPr>
      <w:ind w:left="720"/>
      <w:contextualSpacing/>
    </w:p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FD60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0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7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2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3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5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9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5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5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2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9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8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5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0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0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6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5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7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1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5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8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0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2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4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2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6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3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1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9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6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0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4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2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5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3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9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2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4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9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1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7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9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1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6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9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6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5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an-electronics.d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lan-electronics.de/marken/Albrecht/funktechnik%20ALBRECHT/Funktechnik-PMR446%20ALBRECHT/Funktechnik-PMR446-Handfunkgeraete%20ALBRECHT/Funktechnik-Profi-und-Koffersets-ALBRECHT/ALBRECHT-Multicom-Sendegeraet-3er-Set-2-4GHz.aspx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resse@alan-electronics.d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716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</vt:lpstr>
    </vt:vector>
  </TitlesOfParts>
  <Company>Arts Hamburg</Company>
  <LinksUpToDate>false</LinksUpToDate>
  <CharactersWithSpaces>5217</CharactersWithSpaces>
  <SharedDoc>false</SharedDoc>
  <HLinks>
    <vt:vector size="36" baseType="variant">
      <vt:variant>
        <vt:i4>7340116</vt:i4>
      </vt:variant>
      <vt:variant>
        <vt:i4>9</vt:i4>
      </vt:variant>
      <vt:variant>
        <vt:i4>0</vt:i4>
      </vt:variant>
      <vt:variant>
        <vt:i4>5</vt:i4>
      </vt:variant>
      <vt:variant>
        <vt:lpwstr>../../Library/Containers/com.apple.mail/Data/Library/Library/Containers/com.apple.mail/Data/Library/Mail Downloads/Library/Containers/com.apple.mail/Data/Library/Mail Downloads/Library/Containers/com.apple.mail/Data/Library/Mail Downloads/Library/Containers/com.apple.mail/Users/christine/Library/Containers/com.apple.mail/Data/Library/Mail Downloads/Library/Containers/com.apple.mail/Data/Library/Mail Downloads/Library/Containers/com.apple.mail/Data/Library/Mail Downloads/Library/Containers/com.apple.mail/Data/Library/Mail Downloads/84A0E087-0C64-4362-8C45-47F875686BF2/kkoch@alan-electronics.de</vt:lpwstr>
      </vt:variant>
      <vt:variant>
        <vt:lpwstr/>
      </vt:variant>
      <vt:variant>
        <vt:i4>5177435</vt:i4>
      </vt:variant>
      <vt:variant>
        <vt:i4>6</vt:i4>
      </vt:variant>
      <vt:variant>
        <vt:i4>0</vt:i4>
      </vt:variant>
      <vt:variant>
        <vt:i4>5</vt:i4>
      </vt:variant>
      <vt:variant>
        <vt:lpwstr>http://www.motorrad-gegensprechanlage.de</vt:lpwstr>
      </vt:variant>
      <vt:variant>
        <vt:lpwstr/>
      </vt:variant>
      <vt:variant>
        <vt:i4>6226007</vt:i4>
      </vt:variant>
      <vt:variant>
        <vt:i4>3</vt:i4>
      </vt:variant>
      <vt:variant>
        <vt:i4>0</vt:i4>
      </vt:variant>
      <vt:variant>
        <vt:i4>5</vt:i4>
      </vt:variant>
      <vt:variant>
        <vt:lpwstr>http://www.albrecht-audio.de</vt:lpwstr>
      </vt:variant>
      <vt:variant>
        <vt:lpwstr/>
      </vt:variant>
      <vt:variant>
        <vt:i4>3997751</vt:i4>
      </vt:variant>
      <vt:variant>
        <vt:i4>0</vt:i4>
      </vt:variant>
      <vt:variant>
        <vt:i4>0</vt:i4>
      </vt:variant>
      <vt:variant>
        <vt:i4>5</vt:i4>
      </vt:variant>
      <vt:variant>
        <vt:lpwstr>http://www.alan-electronics.de</vt:lpwstr>
      </vt:variant>
      <vt:variant>
        <vt:lpwstr/>
      </vt:variant>
      <vt:variant>
        <vt:i4>3670041</vt:i4>
      </vt:variant>
      <vt:variant>
        <vt:i4>5955</vt:i4>
      </vt:variant>
      <vt:variant>
        <vt:i4>1025</vt:i4>
      </vt:variant>
      <vt:variant>
        <vt:i4>1</vt:i4>
      </vt:variant>
      <vt:variant>
        <vt:lpwstr>Bildschirmfoto 2015-01-14 um 15</vt:lpwstr>
      </vt:variant>
      <vt:variant>
        <vt:lpwstr/>
      </vt:variant>
      <vt:variant>
        <vt:i4>3670041</vt:i4>
      </vt:variant>
      <vt:variant>
        <vt:i4>-1</vt:i4>
      </vt:variant>
      <vt:variant>
        <vt:i4>2049</vt:i4>
      </vt:variant>
      <vt:variant>
        <vt:i4>1</vt:i4>
      </vt:variant>
      <vt:variant>
        <vt:lpwstr>Bildschirmfoto 2015-01-14 um 15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creator>marcus</dc:creator>
  <cp:lastModifiedBy>Microsoft Office-Benutzer</cp:lastModifiedBy>
  <cp:revision>3</cp:revision>
  <cp:lastPrinted>2018-07-10T16:10:00Z</cp:lastPrinted>
  <dcterms:created xsi:type="dcterms:W3CDTF">2018-09-05T09:58:00Z</dcterms:created>
  <dcterms:modified xsi:type="dcterms:W3CDTF">2018-09-05T09:59:00Z</dcterms:modified>
</cp:coreProperties>
</file>