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1771B0EB" w:rsidR="00160C9F" w:rsidRDefault="00160C9F" w:rsidP="00B74746">
      <w:pPr>
        <w:pStyle w:val="Textkrper"/>
        <w:tabs>
          <w:tab w:val="left" w:pos="9000"/>
        </w:tabs>
        <w:spacing w:after="80" w:line="240" w:lineRule="atLeast"/>
        <w:rPr>
          <w:b/>
          <w:bCs/>
          <w:sz w:val="28"/>
          <w:szCs w:val="28"/>
        </w:rPr>
      </w:pPr>
    </w:p>
    <w:p w14:paraId="7F9CE256" w14:textId="77777777" w:rsidR="0005378B" w:rsidRDefault="0005378B" w:rsidP="00B74746">
      <w:pPr>
        <w:pStyle w:val="Textkrper"/>
        <w:tabs>
          <w:tab w:val="left" w:pos="9000"/>
        </w:tabs>
        <w:spacing w:after="80" w:line="240" w:lineRule="atLeast"/>
        <w:rPr>
          <w:b/>
          <w:bCs/>
          <w:sz w:val="28"/>
          <w:szCs w:val="28"/>
        </w:rPr>
      </w:pPr>
    </w:p>
    <w:p w14:paraId="7F146F4C" w14:textId="6A0E46FB" w:rsidR="00F0773E" w:rsidRPr="006E429B" w:rsidRDefault="00FC4EBC" w:rsidP="001A5775">
      <w:pPr>
        <w:spacing w:after="120" w:line="360" w:lineRule="auto"/>
        <w:rPr>
          <w:rFonts w:ascii="Arial" w:hAnsi="Arial" w:cs="Arial"/>
          <w:b/>
          <w:sz w:val="28"/>
          <w:szCs w:val="28"/>
        </w:rPr>
      </w:pPr>
      <w:r>
        <w:rPr>
          <w:rFonts w:ascii="Arial" w:hAnsi="Arial" w:cs="Arial"/>
          <w:b/>
          <w:sz w:val="28"/>
          <w:szCs w:val="28"/>
        </w:rPr>
        <w:t>Start in die Motorrad-Saison mit neuen</w:t>
      </w:r>
      <w:r w:rsidR="00962B9F">
        <w:rPr>
          <w:rFonts w:ascii="Arial" w:hAnsi="Arial" w:cs="Arial"/>
          <w:b/>
          <w:sz w:val="28"/>
          <w:szCs w:val="28"/>
        </w:rPr>
        <w:t xml:space="preserve"> Kommunikationssysteme</w:t>
      </w:r>
      <w:r>
        <w:rPr>
          <w:rFonts w:ascii="Arial" w:hAnsi="Arial" w:cs="Arial"/>
          <w:b/>
          <w:sz w:val="28"/>
          <w:szCs w:val="28"/>
        </w:rPr>
        <w:t>n:</w:t>
      </w:r>
      <w:r w:rsidR="00962B9F" w:rsidRPr="0083460B">
        <w:br/>
      </w:r>
      <w:r w:rsidR="00F0773E">
        <w:rPr>
          <w:rFonts w:ascii="Arial" w:hAnsi="Arial" w:cs="Arial"/>
          <w:b/>
          <w:sz w:val="28"/>
          <w:szCs w:val="28"/>
        </w:rPr>
        <w:t>Midland BTX1</w:t>
      </w:r>
      <w:r w:rsidR="0058334D">
        <w:rPr>
          <w:rFonts w:ascii="Arial" w:hAnsi="Arial" w:cs="Arial"/>
          <w:b/>
          <w:sz w:val="28"/>
          <w:szCs w:val="28"/>
        </w:rPr>
        <w:t> </w:t>
      </w:r>
      <w:r w:rsidR="007E27CF">
        <w:rPr>
          <w:rFonts w:ascii="Arial" w:hAnsi="Arial" w:cs="Arial"/>
          <w:b/>
          <w:sz w:val="28"/>
          <w:szCs w:val="28"/>
        </w:rPr>
        <w:t>PRO S</w:t>
      </w:r>
      <w:r w:rsidR="00F0773E">
        <w:rPr>
          <w:rFonts w:ascii="Arial" w:hAnsi="Arial" w:cs="Arial"/>
          <w:b/>
          <w:sz w:val="28"/>
          <w:szCs w:val="28"/>
        </w:rPr>
        <w:t xml:space="preserve"> und BTX2</w:t>
      </w:r>
      <w:r w:rsidR="0058334D">
        <w:rPr>
          <w:rFonts w:ascii="Arial" w:hAnsi="Arial" w:cs="Arial"/>
          <w:b/>
          <w:sz w:val="28"/>
          <w:szCs w:val="28"/>
        </w:rPr>
        <w:t> </w:t>
      </w:r>
      <w:r w:rsidR="00F0773E">
        <w:rPr>
          <w:rFonts w:ascii="Arial" w:hAnsi="Arial" w:cs="Arial"/>
          <w:b/>
          <w:sz w:val="28"/>
          <w:szCs w:val="28"/>
        </w:rPr>
        <w:t>P</w:t>
      </w:r>
      <w:r w:rsidR="007E27CF">
        <w:rPr>
          <w:rFonts w:ascii="Arial" w:hAnsi="Arial" w:cs="Arial"/>
          <w:b/>
          <w:sz w:val="28"/>
          <w:szCs w:val="28"/>
        </w:rPr>
        <w:t>RO S</w:t>
      </w:r>
    </w:p>
    <w:p w14:paraId="278F8FCD" w14:textId="1AAD2981" w:rsidR="00F0773E" w:rsidRPr="00545089" w:rsidRDefault="007A4491" w:rsidP="00B77A2B">
      <w:pPr>
        <w:spacing w:after="120" w:line="360" w:lineRule="auto"/>
        <w:jc w:val="both"/>
        <w:rPr>
          <w:rFonts w:ascii="Arial" w:hAnsi="Arial" w:cs="Arial"/>
          <w:i/>
          <w:color w:val="000000"/>
        </w:rPr>
      </w:pPr>
      <w:r>
        <w:rPr>
          <w:rFonts w:ascii="Arial" w:hAnsi="Arial" w:cs="Arial"/>
          <w:i/>
        </w:rPr>
        <w:t>Midland</w:t>
      </w:r>
      <w:r w:rsidR="00B77A2B" w:rsidRPr="00545089">
        <w:rPr>
          <w:rFonts w:ascii="Arial" w:hAnsi="Arial" w:cs="Arial"/>
          <w:i/>
        </w:rPr>
        <w:t xml:space="preserve"> </w:t>
      </w:r>
      <w:r w:rsidR="00F0773E" w:rsidRPr="00545089">
        <w:rPr>
          <w:rFonts w:ascii="Arial" w:hAnsi="Arial" w:cs="Arial"/>
          <w:i/>
        </w:rPr>
        <w:t xml:space="preserve">stellt </w:t>
      </w:r>
      <w:r w:rsidR="008C0170" w:rsidRPr="00545089">
        <w:rPr>
          <w:rFonts w:ascii="Arial" w:hAnsi="Arial" w:cs="Arial"/>
          <w:i/>
        </w:rPr>
        <w:t xml:space="preserve">zwei </w:t>
      </w:r>
      <w:r w:rsidR="007E27CF" w:rsidRPr="00545089">
        <w:rPr>
          <w:rFonts w:ascii="Arial" w:hAnsi="Arial" w:cs="Arial"/>
          <w:i/>
        </w:rPr>
        <w:t xml:space="preserve">neue Intercom-Geräte </w:t>
      </w:r>
      <w:r w:rsidR="00D61A1D">
        <w:rPr>
          <w:rFonts w:ascii="Arial" w:hAnsi="Arial" w:cs="Arial"/>
          <w:i/>
        </w:rPr>
        <w:t>mit</w:t>
      </w:r>
      <w:r w:rsidR="00545089" w:rsidRPr="00545089">
        <w:rPr>
          <w:rFonts w:ascii="Arial" w:hAnsi="Arial" w:cs="Arial"/>
          <w:i/>
        </w:rPr>
        <w:t xml:space="preserve"> </w:t>
      </w:r>
      <w:r w:rsidR="00545089">
        <w:rPr>
          <w:rFonts w:ascii="Arial" w:hAnsi="Arial" w:cs="Arial"/>
          <w:i/>
        </w:rPr>
        <w:t>leistungsstarkem</w:t>
      </w:r>
      <w:r w:rsidR="00545089" w:rsidRPr="00545089">
        <w:rPr>
          <w:rFonts w:ascii="Arial" w:hAnsi="Arial" w:cs="Arial"/>
          <w:i/>
        </w:rPr>
        <w:t xml:space="preserve"> Funktion</w:t>
      </w:r>
      <w:r w:rsidR="00545089">
        <w:rPr>
          <w:rFonts w:ascii="Arial" w:hAnsi="Arial" w:cs="Arial"/>
          <w:i/>
        </w:rPr>
        <w:t>sumfang</w:t>
      </w:r>
      <w:r w:rsidR="007E27CF" w:rsidRPr="00545089">
        <w:rPr>
          <w:rFonts w:ascii="Arial" w:hAnsi="Arial" w:cs="Arial"/>
          <w:i/>
        </w:rPr>
        <w:t xml:space="preserve"> vor</w:t>
      </w:r>
    </w:p>
    <w:p w14:paraId="075F953F" w14:textId="1233D047" w:rsidR="00352D69" w:rsidRPr="00491776" w:rsidRDefault="003448A0" w:rsidP="005A39C0">
      <w:pPr>
        <w:spacing w:after="120" w:line="360" w:lineRule="auto"/>
        <w:jc w:val="both"/>
        <w:rPr>
          <w:rFonts w:ascii="Arial" w:hAnsi="Arial" w:cs="Arial"/>
          <w:b/>
          <w:color w:val="000000"/>
          <w:sz w:val="22"/>
          <w:szCs w:val="22"/>
        </w:rPr>
      </w:pPr>
      <w:r w:rsidRPr="009225FC">
        <w:rPr>
          <w:rFonts w:ascii="Arial" w:hAnsi="Arial" w:cs="Arial"/>
          <w:sz w:val="22"/>
          <w:szCs w:val="22"/>
        </w:rPr>
        <w:t xml:space="preserve">Dreieich / Lütjensee, im </w:t>
      </w:r>
      <w:r w:rsidR="005E521B">
        <w:rPr>
          <w:rFonts w:ascii="Arial" w:hAnsi="Arial" w:cs="Arial"/>
          <w:sz w:val="22"/>
          <w:szCs w:val="22"/>
        </w:rPr>
        <w:t>April</w:t>
      </w:r>
      <w:r w:rsidR="005E521B" w:rsidRPr="009225FC">
        <w:rPr>
          <w:rFonts w:ascii="Arial" w:hAnsi="Arial" w:cs="Arial"/>
          <w:sz w:val="22"/>
          <w:szCs w:val="22"/>
        </w:rPr>
        <w:t xml:space="preserve"> </w:t>
      </w:r>
      <w:r w:rsidRPr="009225FC">
        <w:rPr>
          <w:rFonts w:ascii="Arial" w:hAnsi="Arial" w:cs="Arial"/>
          <w:sz w:val="22"/>
          <w:szCs w:val="22"/>
        </w:rPr>
        <w:t>201</w:t>
      </w:r>
      <w:r w:rsidR="007E27CF">
        <w:rPr>
          <w:rFonts w:ascii="Arial" w:hAnsi="Arial" w:cs="Arial"/>
          <w:sz w:val="22"/>
          <w:szCs w:val="22"/>
        </w:rPr>
        <w:t>9</w:t>
      </w:r>
      <w:r w:rsidRPr="009225FC">
        <w:rPr>
          <w:rFonts w:ascii="Arial" w:hAnsi="Arial" w:cs="Arial"/>
          <w:sz w:val="22"/>
          <w:szCs w:val="22"/>
        </w:rPr>
        <w:t xml:space="preserve"> –</w:t>
      </w:r>
      <w:r w:rsidRPr="00FA4859">
        <w:rPr>
          <w:rFonts w:ascii="Arial" w:hAnsi="Arial" w:cs="Arial"/>
          <w:sz w:val="22"/>
          <w:szCs w:val="22"/>
        </w:rPr>
        <w:t xml:space="preserve"> </w:t>
      </w:r>
      <w:r w:rsidR="009F4A83" w:rsidRPr="00726919">
        <w:rPr>
          <w:rFonts w:ascii="Arial" w:hAnsi="Arial" w:cs="Arial"/>
          <w:b/>
          <w:color w:val="000000"/>
          <w:sz w:val="22"/>
          <w:szCs w:val="22"/>
        </w:rPr>
        <w:t xml:space="preserve">Für </w:t>
      </w:r>
      <w:r w:rsidR="00C64304">
        <w:rPr>
          <w:rFonts w:ascii="Arial" w:hAnsi="Arial" w:cs="Arial"/>
          <w:b/>
          <w:color w:val="000000"/>
          <w:sz w:val="22"/>
          <w:szCs w:val="22"/>
        </w:rPr>
        <w:t xml:space="preserve">alle </w:t>
      </w:r>
      <w:r w:rsidR="009F4A83" w:rsidRPr="00726919">
        <w:rPr>
          <w:rFonts w:ascii="Arial" w:hAnsi="Arial" w:cs="Arial"/>
          <w:b/>
          <w:color w:val="000000"/>
          <w:sz w:val="22"/>
          <w:szCs w:val="22"/>
        </w:rPr>
        <w:t xml:space="preserve">Motorradfahrer, die </w:t>
      </w:r>
      <w:r w:rsidR="009F4A83">
        <w:rPr>
          <w:rFonts w:ascii="Arial" w:hAnsi="Arial" w:cs="Arial"/>
          <w:b/>
          <w:color w:val="000000"/>
          <w:sz w:val="22"/>
          <w:szCs w:val="22"/>
        </w:rPr>
        <w:t>W</w:t>
      </w:r>
      <w:r w:rsidR="009F4A83" w:rsidRPr="00726919">
        <w:rPr>
          <w:rFonts w:ascii="Arial" w:hAnsi="Arial" w:cs="Arial"/>
          <w:b/>
          <w:color w:val="000000"/>
          <w:sz w:val="22"/>
          <w:szCs w:val="22"/>
        </w:rPr>
        <w:t xml:space="preserve">ert auf Fahrvergnügen </w:t>
      </w:r>
      <w:r w:rsidR="009F4A83">
        <w:rPr>
          <w:rFonts w:ascii="Arial" w:hAnsi="Arial" w:cs="Arial"/>
          <w:b/>
          <w:color w:val="000000"/>
          <w:sz w:val="22"/>
          <w:szCs w:val="22"/>
        </w:rPr>
        <w:t xml:space="preserve">und </w:t>
      </w:r>
      <w:r w:rsidR="009F4A83" w:rsidRPr="00726919">
        <w:rPr>
          <w:rFonts w:ascii="Arial" w:hAnsi="Arial" w:cs="Arial"/>
          <w:b/>
          <w:color w:val="000000"/>
          <w:sz w:val="22"/>
          <w:szCs w:val="22"/>
        </w:rPr>
        <w:t xml:space="preserve">sichere Kommunikation </w:t>
      </w:r>
      <w:r w:rsidR="00C64304">
        <w:rPr>
          <w:rFonts w:ascii="Arial" w:hAnsi="Arial" w:cs="Arial"/>
          <w:b/>
          <w:color w:val="000000"/>
          <w:sz w:val="22"/>
          <w:szCs w:val="22"/>
        </w:rPr>
        <w:t xml:space="preserve">auf </w:t>
      </w:r>
      <w:r w:rsidR="00D87B42">
        <w:rPr>
          <w:rFonts w:ascii="Arial" w:hAnsi="Arial" w:cs="Arial"/>
          <w:b/>
          <w:color w:val="000000"/>
          <w:sz w:val="22"/>
          <w:szCs w:val="22"/>
        </w:rPr>
        <w:t>ihre</w:t>
      </w:r>
      <w:r w:rsidR="0085323C">
        <w:rPr>
          <w:rFonts w:ascii="Arial" w:hAnsi="Arial" w:cs="Arial"/>
          <w:b/>
          <w:color w:val="000000"/>
          <w:sz w:val="22"/>
          <w:szCs w:val="22"/>
        </w:rPr>
        <w:t>n</w:t>
      </w:r>
      <w:r w:rsidR="00D87B42">
        <w:rPr>
          <w:rFonts w:ascii="Arial" w:hAnsi="Arial" w:cs="Arial"/>
          <w:b/>
          <w:color w:val="000000"/>
          <w:sz w:val="22"/>
          <w:szCs w:val="22"/>
        </w:rPr>
        <w:t xml:space="preserve"> </w:t>
      </w:r>
      <w:r w:rsidR="00C64304">
        <w:rPr>
          <w:rFonts w:ascii="Arial" w:hAnsi="Arial" w:cs="Arial"/>
          <w:b/>
          <w:color w:val="000000"/>
          <w:sz w:val="22"/>
          <w:szCs w:val="22"/>
        </w:rPr>
        <w:t xml:space="preserve">Touren </w:t>
      </w:r>
      <w:r w:rsidR="009F4A83" w:rsidRPr="00726919">
        <w:rPr>
          <w:rFonts w:ascii="Arial" w:hAnsi="Arial" w:cs="Arial"/>
          <w:b/>
          <w:color w:val="000000"/>
          <w:sz w:val="22"/>
          <w:szCs w:val="22"/>
        </w:rPr>
        <w:t>legen</w:t>
      </w:r>
      <w:r w:rsidR="009F4A83">
        <w:rPr>
          <w:rFonts w:ascii="Arial" w:hAnsi="Arial" w:cs="Arial"/>
          <w:b/>
          <w:color w:val="000000"/>
          <w:sz w:val="22"/>
          <w:szCs w:val="22"/>
        </w:rPr>
        <w:t>,</w:t>
      </w:r>
      <w:r w:rsidR="009F4A83" w:rsidRPr="00726919">
        <w:rPr>
          <w:rFonts w:ascii="Arial" w:hAnsi="Arial" w:cs="Arial"/>
          <w:b/>
          <w:color w:val="000000"/>
          <w:sz w:val="22"/>
          <w:szCs w:val="22"/>
        </w:rPr>
        <w:t xml:space="preserve"> hat </w:t>
      </w:r>
      <w:r w:rsidR="00AB6040">
        <w:rPr>
          <w:rFonts w:ascii="Arial" w:hAnsi="Arial" w:cs="Arial"/>
          <w:b/>
          <w:color w:val="000000"/>
          <w:sz w:val="22"/>
          <w:szCs w:val="22"/>
        </w:rPr>
        <w:t xml:space="preserve">Midland </w:t>
      </w:r>
      <w:r w:rsidR="00F0773E">
        <w:rPr>
          <w:rFonts w:ascii="Arial" w:hAnsi="Arial" w:cs="Arial"/>
          <w:b/>
          <w:color w:val="000000"/>
          <w:sz w:val="22"/>
          <w:szCs w:val="22"/>
        </w:rPr>
        <w:t>mit dem BTX1</w:t>
      </w:r>
      <w:r w:rsidR="001B579E">
        <w:rPr>
          <w:rFonts w:ascii="Arial" w:hAnsi="Arial" w:cs="Arial"/>
          <w:b/>
          <w:color w:val="000000"/>
          <w:sz w:val="22"/>
          <w:szCs w:val="22"/>
        </w:rPr>
        <w:t> </w:t>
      </w:r>
      <w:r w:rsidR="00F0773E">
        <w:rPr>
          <w:rFonts w:ascii="Arial" w:hAnsi="Arial" w:cs="Arial"/>
          <w:b/>
          <w:color w:val="000000"/>
          <w:sz w:val="22"/>
          <w:szCs w:val="22"/>
        </w:rPr>
        <w:t>P</w:t>
      </w:r>
      <w:r w:rsidR="007E27CF">
        <w:rPr>
          <w:rFonts w:ascii="Arial" w:hAnsi="Arial" w:cs="Arial"/>
          <w:b/>
          <w:color w:val="000000"/>
          <w:sz w:val="22"/>
          <w:szCs w:val="22"/>
        </w:rPr>
        <w:t>RO S</w:t>
      </w:r>
      <w:r w:rsidR="00F0773E">
        <w:rPr>
          <w:rFonts w:ascii="Arial" w:hAnsi="Arial" w:cs="Arial"/>
          <w:b/>
          <w:color w:val="000000"/>
          <w:sz w:val="22"/>
          <w:szCs w:val="22"/>
        </w:rPr>
        <w:t xml:space="preserve"> und BTX2</w:t>
      </w:r>
      <w:r w:rsidR="001B579E">
        <w:rPr>
          <w:rFonts w:ascii="Arial" w:hAnsi="Arial" w:cs="Arial"/>
          <w:b/>
          <w:color w:val="000000"/>
          <w:sz w:val="22"/>
          <w:szCs w:val="22"/>
        </w:rPr>
        <w:t> </w:t>
      </w:r>
      <w:r w:rsidR="00EC116D">
        <w:rPr>
          <w:rFonts w:ascii="Arial" w:hAnsi="Arial" w:cs="Arial"/>
          <w:b/>
          <w:color w:val="000000"/>
          <w:sz w:val="22"/>
          <w:szCs w:val="22"/>
        </w:rPr>
        <w:t>PRO S</w:t>
      </w:r>
      <w:r w:rsidR="007E27CF">
        <w:rPr>
          <w:rFonts w:ascii="Arial" w:hAnsi="Arial" w:cs="Arial"/>
          <w:b/>
          <w:color w:val="000000"/>
          <w:sz w:val="22"/>
          <w:szCs w:val="22"/>
        </w:rPr>
        <w:t xml:space="preserve"> </w:t>
      </w:r>
      <w:r w:rsidR="00F0773E">
        <w:rPr>
          <w:rFonts w:ascii="Arial" w:hAnsi="Arial" w:cs="Arial"/>
          <w:b/>
          <w:color w:val="000000"/>
          <w:sz w:val="22"/>
          <w:szCs w:val="22"/>
        </w:rPr>
        <w:t xml:space="preserve">zwei </w:t>
      </w:r>
      <w:r w:rsidR="00FA3A30">
        <w:rPr>
          <w:rFonts w:ascii="Arial" w:hAnsi="Arial" w:cs="Arial"/>
          <w:b/>
          <w:color w:val="000000"/>
          <w:sz w:val="22"/>
          <w:szCs w:val="22"/>
        </w:rPr>
        <w:t>leistungsstarke</w:t>
      </w:r>
      <w:r w:rsidR="00AA4236">
        <w:rPr>
          <w:rFonts w:ascii="Arial" w:hAnsi="Arial" w:cs="Arial"/>
          <w:b/>
          <w:color w:val="000000"/>
          <w:sz w:val="22"/>
          <w:szCs w:val="22"/>
        </w:rPr>
        <w:t xml:space="preserve"> </w:t>
      </w:r>
      <w:r w:rsidR="009F4A83" w:rsidRPr="00726919">
        <w:rPr>
          <w:rFonts w:ascii="Arial" w:hAnsi="Arial" w:cs="Arial"/>
          <w:b/>
          <w:color w:val="000000"/>
          <w:sz w:val="22"/>
          <w:szCs w:val="22"/>
        </w:rPr>
        <w:t>Systeme</w:t>
      </w:r>
      <w:r w:rsidR="00F0773E">
        <w:rPr>
          <w:rFonts w:ascii="Arial" w:hAnsi="Arial" w:cs="Arial"/>
          <w:b/>
          <w:color w:val="000000"/>
          <w:sz w:val="22"/>
          <w:szCs w:val="22"/>
        </w:rPr>
        <w:t xml:space="preserve"> </w:t>
      </w:r>
      <w:r w:rsidR="00FA3A30">
        <w:rPr>
          <w:rFonts w:ascii="Arial" w:hAnsi="Arial" w:cs="Arial"/>
          <w:b/>
          <w:color w:val="000000"/>
          <w:sz w:val="22"/>
          <w:szCs w:val="22"/>
        </w:rPr>
        <w:t xml:space="preserve">neu </w:t>
      </w:r>
      <w:r w:rsidR="009F4A83" w:rsidRPr="00726919">
        <w:rPr>
          <w:rFonts w:ascii="Arial" w:hAnsi="Arial" w:cs="Arial"/>
          <w:b/>
          <w:color w:val="000000"/>
          <w:sz w:val="22"/>
          <w:szCs w:val="22"/>
        </w:rPr>
        <w:t xml:space="preserve">im </w:t>
      </w:r>
      <w:r w:rsidR="00C64304">
        <w:rPr>
          <w:rFonts w:ascii="Arial" w:hAnsi="Arial" w:cs="Arial"/>
          <w:b/>
          <w:color w:val="000000"/>
          <w:sz w:val="22"/>
          <w:szCs w:val="22"/>
        </w:rPr>
        <w:t>Programm</w:t>
      </w:r>
      <w:r w:rsidR="009F4A83" w:rsidRPr="00726919">
        <w:rPr>
          <w:rFonts w:ascii="Arial" w:hAnsi="Arial" w:cs="Arial"/>
          <w:b/>
          <w:color w:val="000000"/>
          <w:sz w:val="22"/>
          <w:szCs w:val="22"/>
        </w:rPr>
        <w:t xml:space="preserve">. </w:t>
      </w:r>
      <w:r w:rsidR="00DF4FBA">
        <w:rPr>
          <w:rFonts w:ascii="Arial" w:hAnsi="Arial" w:cs="Arial"/>
          <w:b/>
          <w:color w:val="000000"/>
          <w:sz w:val="22"/>
          <w:szCs w:val="22"/>
        </w:rPr>
        <w:t>Das Midland BTX1</w:t>
      </w:r>
      <w:r w:rsidR="001B579E">
        <w:rPr>
          <w:rFonts w:ascii="Arial" w:hAnsi="Arial" w:cs="Arial"/>
          <w:b/>
          <w:color w:val="000000"/>
          <w:sz w:val="22"/>
          <w:szCs w:val="22"/>
        </w:rPr>
        <w:t> </w:t>
      </w:r>
      <w:r w:rsidR="00EC116D">
        <w:rPr>
          <w:rFonts w:ascii="Arial" w:hAnsi="Arial" w:cs="Arial"/>
          <w:b/>
          <w:color w:val="000000"/>
          <w:sz w:val="22"/>
          <w:szCs w:val="22"/>
        </w:rPr>
        <w:t>PRO S</w:t>
      </w:r>
      <w:r w:rsidR="00DF4FBA">
        <w:rPr>
          <w:rFonts w:ascii="Arial" w:hAnsi="Arial" w:cs="Arial"/>
          <w:b/>
          <w:color w:val="000000"/>
          <w:sz w:val="22"/>
          <w:szCs w:val="22"/>
        </w:rPr>
        <w:t xml:space="preserve"> ist</w:t>
      </w:r>
      <w:r w:rsidR="008C4EF9">
        <w:rPr>
          <w:rFonts w:ascii="Arial" w:hAnsi="Arial" w:cs="Arial"/>
          <w:b/>
          <w:color w:val="000000"/>
          <w:sz w:val="22"/>
          <w:szCs w:val="22"/>
        </w:rPr>
        <w:t xml:space="preserve"> </w:t>
      </w:r>
      <w:r w:rsidR="00DF4FBA">
        <w:rPr>
          <w:rFonts w:ascii="Arial" w:hAnsi="Arial" w:cs="Arial"/>
          <w:b/>
          <w:color w:val="000000"/>
          <w:sz w:val="22"/>
          <w:szCs w:val="22"/>
        </w:rPr>
        <w:t>für die Kommunikation</w:t>
      </w:r>
      <w:r w:rsidR="00407E0E">
        <w:rPr>
          <w:rFonts w:ascii="Arial" w:hAnsi="Arial" w:cs="Arial"/>
          <w:b/>
          <w:color w:val="000000"/>
          <w:sz w:val="22"/>
          <w:szCs w:val="22"/>
        </w:rPr>
        <w:t xml:space="preserve"> bis zu einer Gruppengröße von </w:t>
      </w:r>
      <w:r w:rsidR="00174BC2">
        <w:rPr>
          <w:rFonts w:ascii="Arial" w:hAnsi="Arial" w:cs="Arial"/>
          <w:b/>
          <w:color w:val="000000"/>
          <w:sz w:val="22"/>
          <w:szCs w:val="22"/>
        </w:rPr>
        <w:t>drei</w:t>
      </w:r>
      <w:r w:rsidR="00407E0E">
        <w:rPr>
          <w:rFonts w:ascii="Arial" w:hAnsi="Arial" w:cs="Arial"/>
          <w:b/>
          <w:color w:val="000000"/>
          <w:sz w:val="22"/>
          <w:szCs w:val="22"/>
        </w:rPr>
        <w:t xml:space="preserve"> Personen</w:t>
      </w:r>
      <w:r w:rsidR="001F3EF5">
        <w:rPr>
          <w:rFonts w:ascii="Arial" w:hAnsi="Arial" w:cs="Arial"/>
          <w:b/>
          <w:color w:val="000000"/>
          <w:sz w:val="22"/>
          <w:szCs w:val="22"/>
        </w:rPr>
        <w:t xml:space="preserve"> mit einer Reichweite von bis zu 800 Metern ideal. Das Gerät bietet sowohl klassische 1 zu 1 Intercom- </w:t>
      </w:r>
      <w:r w:rsidR="00174BC2">
        <w:rPr>
          <w:rFonts w:ascii="Arial" w:hAnsi="Arial" w:cs="Arial"/>
          <w:b/>
          <w:color w:val="000000"/>
          <w:sz w:val="22"/>
          <w:szCs w:val="22"/>
        </w:rPr>
        <w:t>sowie</w:t>
      </w:r>
      <w:r w:rsidR="001F3EF5">
        <w:rPr>
          <w:rFonts w:ascii="Arial" w:hAnsi="Arial" w:cs="Arial"/>
          <w:b/>
          <w:color w:val="000000"/>
          <w:sz w:val="22"/>
          <w:szCs w:val="22"/>
        </w:rPr>
        <w:t xml:space="preserve"> Konferenzkommunikation.</w:t>
      </w:r>
      <w:r w:rsidR="00DF4FBA">
        <w:rPr>
          <w:rFonts w:ascii="Arial" w:hAnsi="Arial" w:cs="Arial"/>
          <w:b/>
          <w:color w:val="000000"/>
          <w:sz w:val="22"/>
          <w:szCs w:val="22"/>
        </w:rPr>
        <w:t xml:space="preserve"> </w:t>
      </w:r>
      <w:r w:rsidR="008C4EF9">
        <w:rPr>
          <w:rFonts w:ascii="Arial" w:hAnsi="Arial" w:cs="Arial"/>
          <w:b/>
          <w:color w:val="000000"/>
          <w:sz w:val="22"/>
          <w:szCs w:val="22"/>
        </w:rPr>
        <w:t xml:space="preserve">Zudem ist das </w:t>
      </w:r>
      <w:r w:rsidR="00FA3A30">
        <w:rPr>
          <w:rFonts w:ascii="Arial" w:hAnsi="Arial" w:cs="Arial"/>
          <w:b/>
          <w:color w:val="000000"/>
          <w:sz w:val="22"/>
          <w:szCs w:val="22"/>
        </w:rPr>
        <w:t>Modell</w:t>
      </w:r>
      <w:r w:rsidR="008C4EF9">
        <w:rPr>
          <w:rFonts w:ascii="Arial" w:hAnsi="Arial" w:cs="Arial"/>
          <w:b/>
          <w:color w:val="000000"/>
          <w:sz w:val="22"/>
          <w:szCs w:val="22"/>
        </w:rPr>
        <w:t xml:space="preserve"> für Alleinfahrer zu empfehlen, die </w:t>
      </w:r>
      <w:r w:rsidR="00BA3862">
        <w:rPr>
          <w:rFonts w:ascii="Arial" w:hAnsi="Arial" w:cs="Arial"/>
          <w:b/>
          <w:color w:val="000000"/>
          <w:sz w:val="22"/>
          <w:szCs w:val="22"/>
        </w:rPr>
        <w:t xml:space="preserve">hauptsächlich </w:t>
      </w:r>
      <w:r w:rsidR="008C4EF9">
        <w:rPr>
          <w:rFonts w:ascii="Arial" w:hAnsi="Arial" w:cs="Arial"/>
          <w:b/>
          <w:color w:val="000000"/>
          <w:sz w:val="22"/>
          <w:szCs w:val="22"/>
        </w:rPr>
        <w:t xml:space="preserve">über das Gerät Ansagen vom Navi </w:t>
      </w:r>
      <w:r w:rsidR="00B97685">
        <w:rPr>
          <w:rFonts w:ascii="Arial" w:hAnsi="Arial" w:cs="Arial"/>
          <w:b/>
          <w:color w:val="000000"/>
          <w:sz w:val="22"/>
          <w:szCs w:val="22"/>
        </w:rPr>
        <w:t xml:space="preserve">empfangen, </w:t>
      </w:r>
      <w:r w:rsidR="00DA7A1C">
        <w:rPr>
          <w:rFonts w:ascii="Arial" w:hAnsi="Arial" w:cs="Arial"/>
          <w:b/>
          <w:color w:val="000000"/>
          <w:sz w:val="22"/>
          <w:szCs w:val="22"/>
        </w:rPr>
        <w:t>telefonieren</w:t>
      </w:r>
      <w:r w:rsidR="00BA343F">
        <w:rPr>
          <w:rFonts w:ascii="Arial" w:hAnsi="Arial" w:cs="Arial"/>
          <w:b/>
          <w:color w:val="000000"/>
          <w:sz w:val="22"/>
          <w:szCs w:val="22"/>
        </w:rPr>
        <w:t xml:space="preserve"> </w:t>
      </w:r>
      <w:r w:rsidR="00BA3862">
        <w:rPr>
          <w:rFonts w:ascii="Arial" w:hAnsi="Arial" w:cs="Arial"/>
          <w:b/>
          <w:color w:val="000000"/>
          <w:sz w:val="22"/>
          <w:szCs w:val="22"/>
        </w:rPr>
        <w:t xml:space="preserve">oder Musik hören </w:t>
      </w:r>
      <w:r w:rsidR="00062BAF">
        <w:rPr>
          <w:rFonts w:ascii="Arial" w:hAnsi="Arial" w:cs="Arial"/>
          <w:b/>
          <w:color w:val="000000"/>
          <w:sz w:val="22"/>
          <w:szCs w:val="22"/>
        </w:rPr>
        <w:t xml:space="preserve">möchten. </w:t>
      </w:r>
      <w:r w:rsidR="00DF4FBA">
        <w:rPr>
          <w:rFonts w:ascii="Arial" w:hAnsi="Arial" w:cs="Arial"/>
          <w:b/>
          <w:color w:val="000000"/>
          <w:sz w:val="22"/>
          <w:szCs w:val="22"/>
        </w:rPr>
        <w:t>Das Midland BTX2</w:t>
      </w:r>
      <w:r w:rsidR="001B579E">
        <w:rPr>
          <w:rFonts w:ascii="Arial" w:hAnsi="Arial" w:cs="Arial"/>
          <w:b/>
          <w:color w:val="000000"/>
          <w:sz w:val="22"/>
          <w:szCs w:val="22"/>
        </w:rPr>
        <w:t> </w:t>
      </w:r>
      <w:r w:rsidR="00EC116D">
        <w:rPr>
          <w:rFonts w:ascii="Arial" w:hAnsi="Arial" w:cs="Arial"/>
          <w:b/>
          <w:color w:val="000000"/>
          <w:sz w:val="22"/>
          <w:szCs w:val="22"/>
        </w:rPr>
        <w:t xml:space="preserve">PRO S </w:t>
      </w:r>
      <w:r w:rsidR="002F2F85">
        <w:rPr>
          <w:rFonts w:ascii="Arial" w:hAnsi="Arial" w:cs="Arial"/>
          <w:b/>
          <w:color w:val="000000"/>
          <w:sz w:val="22"/>
          <w:szCs w:val="22"/>
        </w:rPr>
        <w:t>überzeugt mit erweitertem</w:t>
      </w:r>
      <w:r w:rsidR="00C42F08">
        <w:rPr>
          <w:rFonts w:ascii="Arial" w:hAnsi="Arial" w:cs="Arial"/>
          <w:b/>
          <w:color w:val="000000"/>
          <w:sz w:val="22"/>
          <w:szCs w:val="22"/>
        </w:rPr>
        <w:t xml:space="preserve"> Leistungsumfang </w:t>
      </w:r>
      <w:r w:rsidR="00540016">
        <w:rPr>
          <w:rFonts w:ascii="Arial" w:hAnsi="Arial" w:cs="Arial"/>
          <w:b/>
          <w:color w:val="000000"/>
          <w:sz w:val="22"/>
          <w:szCs w:val="22"/>
        </w:rPr>
        <w:t>die</w:t>
      </w:r>
      <w:r w:rsidR="002F2F85">
        <w:rPr>
          <w:rFonts w:ascii="Arial" w:hAnsi="Arial" w:cs="Arial"/>
          <w:b/>
          <w:color w:val="000000"/>
          <w:sz w:val="22"/>
          <w:szCs w:val="22"/>
        </w:rPr>
        <w:t xml:space="preserve"> Motorradfahrer, </w:t>
      </w:r>
      <w:r w:rsidR="00540016">
        <w:rPr>
          <w:rFonts w:ascii="Arial" w:hAnsi="Arial" w:cs="Arial"/>
          <w:b/>
          <w:color w:val="000000"/>
          <w:sz w:val="22"/>
          <w:szCs w:val="22"/>
        </w:rPr>
        <w:t xml:space="preserve">die häufiger </w:t>
      </w:r>
      <w:r w:rsidR="002F2F85">
        <w:rPr>
          <w:rFonts w:ascii="Arial" w:hAnsi="Arial" w:cs="Arial"/>
          <w:b/>
          <w:color w:val="000000"/>
          <w:sz w:val="22"/>
          <w:szCs w:val="22"/>
        </w:rPr>
        <w:t>in Gruppe</w:t>
      </w:r>
      <w:r w:rsidR="001F3EF5">
        <w:rPr>
          <w:rFonts w:ascii="Arial" w:hAnsi="Arial" w:cs="Arial"/>
          <w:b/>
          <w:color w:val="000000"/>
          <w:sz w:val="22"/>
          <w:szCs w:val="22"/>
        </w:rPr>
        <w:t>n</w:t>
      </w:r>
      <w:r w:rsidR="002F2F85">
        <w:rPr>
          <w:rFonts w:ascii="Arial" w:hAnsi="Arial" w:cs="Arial"/>
          <w:b/>
          <w:color w:val="000000"/>
          <w:sz w:val="22"/>
          <w:szCs w:val="22"/>
        </w:rPr>
        <w:t xml:space="preserve"> unterwegs </w:t>
      </w:r>
      <w:r w:rsidR="001F3EF5">
        <w:rPr>
          <w:rFonts w:ascii="Arial" w:hAnsi="Arial" w:cs="Arial"/>
          <w:b/>
          <w:color w:val="000000"/>
          <w:sz w:val="22"/>
          <w:szCs w:val="22"/>
        </w:rPr>
        <w:t>sind</w:t>
      </w:r>
      <w:r w:rsidR="002F2F85">
        <w:rPr>
          <w:rFonts w:ascii="Arial" w:hAnsi="Arial" w:cs="Arial"/>
          <w:b/>
          <w:color w:val="000000"/>
          <w:sz w:val="22"/>
          <w:szCs w:val="22"/>
        </w:rPr>
        <w:t xml:space="preserve"> und so </w:t>
      </w:r>
      <w:r w:rsidR="00353374">
        <w:rPr>
          <w:rFonts w:ascii="Arial" w:hAnsi="Arial" w:cs="Arial"/>
          <w:b/>
          <w:color w:val="000000"/>
          <w:sz w:val="22"/>
          <w:szCs w:val="22"/>
        </w:rPr>
        <w:t xml:space="preserve">die Möglichkeit </w:t>
      </w:r>
      <w:r w:rsidR="005A39C0">
        <w:rPr>
          <w:rFonts w:ascii="Arial" w:hAnsi="Arial" w:cs="Arial"/>
          <w:b/>
          <w:color w:val="000000"/>
          <w:sz w:val="22"/>
          <w:szCs w:val="22"/>
        </w:rPr>
        <w:t>von</w:t>
      </w:r>
      <w:r w:rsidR="00353374">
        <w:rPr>
          <w:rFonts w:ascii="Arial" w:hAnsi="Arial" w:cs="Arial"/>
          <w:b/>
          <w:color w:val="000000"/>
          <w:sz w:val="22"/>
          <w:szCs w:val="22"/>
        </w:rPr>
        <w:t xml:space="preserve"> Interkom</w:t>
      </w:r>
      <w:r w:rsidR="001F3EF5">
        <w:rPr>
          <w:rFonts w:ascii="Arial" w:hAnsi="Arial" w:cs="Arial"/>
          <w:b/>
          <w:color w:val="000000"/>
          <w:sz w:val="22"/>
          <w:szCs w:val="22"/>
        </w:rPr>
        <w:t>- und Konferenzv</w:t>
      </w:r>
      <w:r w:rsidR="00353374">
        <w:rPr>
          <w:rFonts w:ascii="Arial" w:hAnsi="Arial" w:cs="Arial"/>
          <w:b/>
          <w:color w:val="000000"/>
          <w:sz w:val="22"/>
          <w:szCs w:val="22"/>
        </w:rPr>
        <w:t>erbindung</w:t>
      </w:r>
      <w:r w:rsidR="005A39C0">
        <w:rPr>
          <w:rFonts w:ascii="Arial" w:hAnsi="Arial" w:cs="Arial"/>
          <w:b/>
          <w:color w:val="000000"/>
          <w:sz w:val="22"/>
          <w:szCs w:val="22"/>
        </w:rPr>
        <w:t>en</w:t>
      </w:r>
      <w:r w:rsidR="00353374">
        <w:rPr>
          <w:rFonts w:ascii="Arial" w:hAnsi="Arial" w:cs="Arial"/>
          <w:b/>
          <w:color w:val="000000"/>
          <w:sz w:val="22"/>
          <w:szCs w:val="22"/>
        </w:rPr>
        <w:t xml:space="preserve"> mit bis zu </w:t>
      </w:r>
      <w:r w:rsidR="00EC116D">
        <w:rPr>
          <w:rFonts w:ascii="Arial" w:hAnsi="Arial" w:cs="Arial"/>
          <w:b/>
          <w:color w:val="000000"/>
          <w:sz w:val="22"/>
          <w:szCs w:val="22"/>
        </w:rPr>
        <w:t>acht</w:t>
      </w:r>
      <w:r w:rsidR="00353374">
        <w:rPr>
          <w:rFonts w:ascii="Arial" w:hAnsi="Arial" w:cs="Arial"/>
          <w:b/>
          <w:color w:val="000000"/>
          <w:sz w:val="22"/>
          <w:szCs w:val="22"/>
        </w:rPr>
        <w:t xml:space="preserve"> Persone</w:t>
      </w:r>
      <w:r w:rsidR="004434AC">
        <w:rPr>
          <w:rFonts w:ascii="Arial" w:hAnsi="Arial" w:cs="Arial"/>
          <w:b/>
          <w:color w:val="000000"/>
          <w:sz w:val="22"/>
          <w:szCs w:val="22"/>
        </w:rPr>
        <w:t>n</w:t>
      </w:r>
      <w:r w:rsidR="00353374">
        <w:rPr>
          <w:rFonts w:ascii="Arial" w:hAnsi="Arial" w:cs="Arial"/>
          <w:b/>
          <w:color w:val="000000"/>
          <w:sz w:val="22"/>
          <w:szCs w:val="22"/>
        </w:rPr>
        <w:t xml:space="preserve"> bei einer Reichweite </w:t>
      </w:r>
      <w:r w:rsidR="00FA3A30">
        <w:rPr>
          <w:rFonts w:ascii="Arial" w:hAnsi="Arial" w:cs="Arial"/>
          <w:b/>
          <w:color w:val="000000"/>
          <w:sz w:val="22"/>
          <w:szCs w:val="22"/>
        </w:rPr>
        <w:t>von maximal</w:t>
      </w:r>
      <w:r w:rsidR="00353374">
        <w:rPr>
          <w:rFonts w:ascii="Arial" w:hAnsi="Arial" w:cs="Arial"/>
          <w:b/>
          <w:color w:val="000000"/>
          <w:sz w:val="22"/>
          <w:szCs w:val="22"/>
        </w:rPr>
        <w:t xml:space="preserve"> 1.</w:t>
      </w:r>
      <w:r w:rsidR="00EC116D">
        <w:rPr>
          <w:rFonts w:ascii="Arial" w:hAnsi="Arial" w:cs="Arial"/>
          <w:b/>
          <w:color w:val="000000"/>
          <w:sz w:val="22"/>
          <w:szCs w:val="22"/>
        </w:rPr>
        <w:t>200</w:t>
      </w:r>
      <w:r w:rsidR="00353374">
        <w:rPr>
          <w:rFonts w:ascii="Arial" w:hAnsi="Arial" w:cs="Arial"/>
          <w:b/>
          <w:color w:val="000000"/>
          <w:sz w:val="22"/>
          <w:szCs w:val="22"/>
        </w:rPr>
        <w:t xml:space="preserve"> Metern</w:t>
      </w:r>
      <w:r w:rsidR="002F2F85">
        <w:rPr>
          <w:rFonts w:ascii="Arial" w:hAnsi="Arial" w:cs="Arial"/>
          <w:b/>
          <w:color w:val="000000"/>
          <w:sz w:val="22"/>
          <w:szCs w:val="22"/>
        </w:rPr>
        <w:t xml:space="preserve"> nutzen möchte</w:t>
      </w:r>
      <w:r w:rsidR="00540016">
        <w:rPr>
          <w:rFonts w:ascii="Arial" w:hAnsi="Arial" w:cs="Arial"/>
          <w:b/>
          <w:color w:val="000000"/>
          <w:sz w:val="22"/>
          <w:szCs w:val="22"/>
        </w:rPr>
        <w:t>n</w:t>
      </w:r>
      <w:r w:rsidR="00353374">
        <w:rPr>
          <w:rFonts w:ascii="Arial" w:hAnsi="Arial" w:cs="Arial"/>
          <w:b/>
          <w:color w:val="000000"/>
          <w:sz w:val="22"/>
          <w:szCs w:val="22"/>
        </w:rPr>
        <w:t xml:space="preserve">. </w:t>
      </w:r>
      <w:r w:rsidR="00491776">
        <w:rPr>
          <w:rFonts w:ascii="Arial" w:hAnsi="Arial" w:cs="Arial"/>
          <w:b/>
          <w:color w:val="000000"/>
          <w:sz w:val="22"/>
          <w:szCs w:val="22"/>
        </w:rPr>
        <w:t>Das</w:t>
      </w:r>
      <w:r w:rsidR="0066496A">
        <w:rPr>
          <w:rFonts w:ascii="Arial" w:hAnsi="Arial" w:cs="Arial"/>
          <w:b/>
          <w:color w:val="000000"/>
          <w:sz w:val="22"/>
          <w:szCs w:val="22"/>
        </w:rPr>
        <w:t xml:space="preserve"> Kommunikationssystem </w:t>
      </w:r>
      <w:r w:rsidR="00491776">
        <w:rPr>
          <w:rFonts w:ascii="Arial" w:hAnsi="Arial" w:cs="Arial"/>
          <w:b/>
          <w:color w:val="000000"/>
          <w:sz w:val="22"/>
          <w:szCs w:val="22"/>
        </w:rPr>
        <w:t xml:space="preserve">BTX2 PRO S verfügt </w:t>
      </w:r>
      <w:r w:rsidR="0066496A">
        <w:rPr>
          <w:rFonts w:ascii="Arial" w:hAnsi="Arial" w:cs="Arial"/>
          <w:b/>
          <w:color w:val="000000"/>
          <w:sz w:val="22"/>
          <w:szCs w:val="22"/>
        </w:rPr>
        <w:t>über die „Dual-Core“-Technologie mit zwei Bluetooth-Chips</w:t>
      </w:r>
      <w:r w:rsidR="0066496A" w:rsidRPr="00520AB9">
        <w:rPr>
          <w:rFonts w:ascii="Arial" w:hAnsi="Arial" w:cs="Arial"/>
          <w:b/>
          <w:sz w:val="22"/>
          <w:szCs w:val="22"/>
        </w:rPr>
        <w:t>, die das parallele Handling von zwei separaten Bluetooth-Verbindungen übernehmen. Selbst</w:t>
      </w:r>
      <w:r w:rsidR="0066496A">
        <w:rPr>
          <w:rFonts w:ascii="Arial" w:hAnsi="Arial" w:cs="Arial"/>
          <w:b/>
          <w:color w:val="000000"/>
          <w:sz w:val="22"/>
          <w:szCs w:val="22"/>
        </w:rPr>
        <w:t xml:space="preserve"> während einer Interkom-Verbindung mit anderen Fahrern können Musik oder Fahrhinweise und Ansagen vom Navigationsgerät weiterhin ohne Unterbrechung der Kommunikation empfangen werden. </w:t>
      </w:r>
      <w:r w:rsidR="000C2C75" w:rsidRPr="000C2C75">
        <w:rPr>
          <w:rFonts w:ascii="Arial" w:hAnsi="Arial" w:cs="Arial"/>
          <w:b/>
          <w:color w:val="000000"/>
          <w:sz w:val="22"/>
          <w:szCs w:val="22"/>
        </w:rPr>
        <w:t>D</w:t>
      </w:r>
      <w:r w:rsidR="000C2C75" w:rsidRPr="000C2C75">
        <w:rPr>
          <w:rFonts w:ascii="Arial" w:hAnsi="Arial" w:cs="Arial"/>
          <w:b/>
          <w:sz w:val="22"/>
          <w:szCs w:val="22"/>
        </w:rPr>
        <w:t>ank der Firmware Midland Wind Experience werden bis zu 80 Prozent der Wind- und Motorgeräusche sowie Rauschen bei der Kommunikation über den "Digital Noise Killer" eliminiert. Die Funktion "Noise Gate" unterbindet dabei störende Hintergrundgeräusche über modernste „</w:t>
      </w:r>
      <w:proofErr w:type="spellStart"/>
      <w:r w:rsidR="000C2C75" w:rsidRPr="000C2C75">
        <w:rPr>
          <w:rFonts w:ascii="Arial" w:hAnsi="Arial" w:cs="Arial"/>
          <w:b/>
          <w:sz w:val="22"/>
          <w:szCs w:val="22"/>
        </w:rPr>
        <w:t>SonoKlara</w:t>
      </w:r>
      <w:proofErr w:type="spellEnd"/>
      <w:r w:rsidR="000C2C75" w:rsidRPr="000C2C75">
        <w:rPr>
          <w:b/>
          <w:sz w:val="22"/>
          <w:szCs w:val="22"/>
        </w:rPr>
        <w:t>®</w:t>
      </w:r>
      <w:r w:rsidR="000C2C75" w:rsidRPr="000C2C75">
        <w:rPr>
          <w:rFonts w:ascii="Arial" w:hAnsi="Arial" w:cs="Arial"/>
          <w:b/>
          <w:sz w:val="22"/>
          <w:szCs w:val="22"/>
        </w:rPr>
        <w:t xml:space="preserve">"-Technologie. </w:t>
      </w:r>
      <w:r w:rsidR="00DF4FBA">
        <w:rPr>
          <w:rFonts w:ascii="Arial" w:hAnsi="Arial" w:cs="Arial"/>
          <w:b/>
          <w:color w:val="000000"/>
          <w:sz w:val="22"/>
          <w:szCs w:val="22"/>
        </w:rPr>
        <w:t xml:space="preserve">Beide </w:t>
      </w:r>
      <w:r w:rsidR="0020180D">
        <w:rPr>
          <w:rFonts w:ascii="Arial" w:hAnsi="Arial" w:cs="Arial"/>
          <w:b/>
          <w:color w:val="000000"/>
          <w:sz w:val="22"/>
          <w:szCs w:val="22"/>
        </w:rPr>
        <w:t xml:space="preserve">neuen </w:t>
      </w:r>
      <w:r w:rsidR="00DF4FBA">
        <w:rPr>
          <w:rFonts w:ascii="Arial" w:hAnsi="Arial" w:cs="Arial"/>
          <w:b/>
          <w:color w:val="000000"/>
          <w:sz w:val="22"/>
          <w:szCs w:val="22"/>
        </w:rPr>
        <w:t xml:space="preserve">Systeme </w:t>
      </w:r>
      <w:r w:rsidR="0066496A">
        <w:rPr>
          <w:rFonts w:ascii="Arial" w:hAnsi="Arial" w:cs="Arial"/>
          <w:b/>
          <w:color w:val="000000"/>
          <w:sz w:val="22"/>
          <w:szCs w:val="22"/>
        </w:rPr>
        <w:t>zeichnen sich durch</w:t>
      </w:r>
      <w:r w:rsidR="0024373C">
        <w:rPr>
          <w:rFonts w:ascii="Arial" w:hAnsi="Arial" w:cs="Arial"/>
          <w:b/>
          <w:color w:val="000000"/>
          <w:sz w:val="22"/>
          <w:szCs w:val="22"/>
        </w:rPr>
        <w:t xml:space="preserve"> </w:t>
      </w:r>
      <w:r w:rsidR="002F2F85">
        <w:rPr>
          <w:rFonts w:ascii="Arial" w:hAnsi="Arial" w:cs="Arial"/>
          <w:b/>
          <w:color w:val="000000"/>
          <w:sz w:val="22"/>
          <w:szCs w:val="22"/>
        </w:rPr>
        <w:t xml:space="preserve">besonders </w:t>
      </w:r>
      <w:r w:rsidR="0024373C">
        <w:rPr>
          <w:rFonts w:ascii="Arial" w:hAnsi="Arial" w:cs="Arial"/>
          <w:b/>
          <w:color w:val="000000"/>
          <w:sz w:val="22"/>
          <w:szCs w:val="22"/>
        </w:rPr>
        <w:t xml:space="preserve">leistungsstarke </w:t>
      </w:r>
      <w:r w:rsidR="00223453">
        <w:rPr>
          <w:rFonts w:ascii="Arial" w:hAnsi="Arial" w:cs="Arial"/>
          <w:b/>
          <w:color w:val="000000"/>
          <w:sz w:val="22"/>
          <w:szCs w:val="22"/>
        </w:rPr>
        <w:t>Akkus</w:t>
      </w:r>
      <w:r w:rsidR="0066496A">
        <w:rPr>
          <w:rFonts w:ascii="Arial" w:hAnsi="Arial" w:cs="Arial"/>
          <w:b/>
          <w:color w:val="000000"/>
          <w:sz w:val="22"/>
          <w:szCs w:val="22"/>
        </w:rPr>
        <w:t xml:space="preserve"> aus</w:t>
      </w:r>
      <w:r w:rsidR="0024373C">
        <w:rPr>
          <w:rFonts w:ascii="Arial" w:hAnsi="Arial" w:cs="Arial"/>
          <w:b/>
          <w:color w:val="000000"/>
          <w:sz w:val="22"/>
          <w:szCs w:val="22"/>
        </w:rPr>
        <w:t xml:space="preserve">, die eine Laufzeit von bis zu 23 Stunden ermöglichen. Neu </w:t>
      </w:r>
      <w:r w:rsidR="00491776">
        <w:rPr>
          <w:rFonts w:ascii="Arial" w:hAnsi="Arial" w:cs="Arial"/>
          <w:b/>
          <w:color w:val="000000"/>
          <w:sz w:val="22"/>
          <w:szCs w:val="22"/>
        </w:rPr>
        <w:t xml:space="preserve">am Gehäuse sind </w:t>
      </w:r>
      <w:r w:rsidR="0024373C">
        <w:rPr>
          <w:rFonts w:ascii="Arial" w:hAnsi="Arial" w:cs="Arial"/>
          <w:b/>
          <w:color w:val="000000"/>
          <w:sz w:val="22"/>
          <w:szCs w:val="22"/>
        </w:rPr>
        <w:t>die erhöhten</w:t>
      </w:r>
      <w:r w:rsidR="00C42F08">
        <w:rPr>
          <w:rFonts w:ascii="Arial" w:hAnsi="Arial" w:cs="Arial"/>
          <w:b/>
          <w:color w:val="000000"/>
          <w:sz w:val="22"/>
          <w:szCs w:val="22"/>
        </w:rPr>
        <w:t xml:space="preserve"> Tasten</w:t>
      </w:r>
      <w:r w:rsidR="00181F46">
        <w:rPr>
          <w:rFonts w:ascii="Arial" w:hAnsi="Arial" w:cs="Arial"/>
          <w:b/>
          <w:color w:val="000000"/>
          <w:sz w:val="22"/>
          <w:szCs w:val="22"/>
        </w:rPr>
        <w:t xml:space="preserve">, die eine </w:t>
      </w:r>
      <w:r w:rsidR="00566DF4">
        <w:rPr>
          <w:rFonts w:ascii="Arial" w:hAnsi="Arial" w:cs="Arial"/>
          <w:b/>
          <w:color w:val="000000"/>
          <w:sz w:val="22"/>
          <w:szCs w:val="22"/>
        </w:rPr>
        <w:t xml:space="preserve">intuitive </w:t>
      </w:r>
      <w:r w:rsidR="00181F46">
        <w:rPr>
          <w:rFonts w:ascii="Arial" w:hAnsi="Arial" w:cs="Arial"/>
          <w:b/>
          <w:color w:val="000000"/>
          <w:sz w:val="22"/>
          <w:szCs w:val="22"/>
        </w:rPr>
        <w:t xml:space="preserve">Bedienung </w:t>
      </w:r>
      <w:r w:rsidR="00566DF4">
        <w:rPr>
          <w:rFonts w:ascii="Arial" w:hAnsi="Arial" w:cs="Arial"/>
          <w:b/>
          <w:color w:val="000000"/>
          <w:sz w:val="22"/>
          <w:szCs w:val="22"/>
        </w:rPr>
        <w:t xml:space="preserve">selbst </w:t>
      </w:r>
      <w:r w:rsidR="00181F46">
        <w:rPr>
          <w:rFonts w:ascii="Arial" w:hAnsi="Arial" w:cs="Arial"/>
          <w:b/>
          <w:color w:val="000000"/>
          <w:sz w:val="22"/>
          <w:szCs w:val="22"/>
        </w:rPr>
        <w:t xml:space="preserve">mit Handschuhen komfortabel </w:t>
      </w:r>
      <w:r w:rsidR="00566DF4">
        <w:rPr>
          <w:rFonts w:ascii="Arial" w:hAnsi="Arial" w:cs="Arial"/>
          <w:b/>
          <w:color w:val="000000"/>
          <w:sz w:val="22"/>
          <w:szCs w:val="22"/>
        </w:rPr>
        <w:t>ermöglichen</w:t>
      </w:r>
      <w:r w:rsidR="00C42F08">
        <w:rPr>
          <w:rFonts w:ascii="Arial" w:hAnsi="Arial" w:cs="Arial"/>
          <w:b/>
          <w:color w:val="000000"/>
          <w:sz w:val="22"/>
          <w:szCs w:val="22"/>
        </w:rPr>
        <w:t xml:space="preserve">. </w:t>
      </w:r>
      <w:r w:rsidR="004B73CF">
        <w:rPr>
          <w:rFonts w:ascii="Arial" w:hAnsi="Arial" w:cs="Arial"/>
          <w:b/>
          <w:color w:val="000000"/>
          <w:sz w:val="22"/>
          <w:szCs w:val="22"/>
        </w:rPr>
        <w:t xml:space="preserve">Die zwei Modelle werden mit dem </w:t>
      </w:r>
      <w:r w:rsidR="009D5B05">
        <w:rPr>
          <w:rFonts w:ascii="Arial" w:hAnsi="Arial" w:cs="Arial"/>
          <w:b/>
          <w:color w:val="000000"/>
          <w:sz w:val="22"/>
          <w:szCs w:val="22"/>
        </w:rPr>
        <w:t>„Slide-</w:t>
      </w:r>
      <w:r w:rsidR="00A27D7C">
        <w:rPr>
          <w:rFonts w:ascii="Arial" w:hAnsi="Arial" w:cs="Arial"/>
          <w:b/>
          <w:color w:val="000000"/>
          <w:sz w:val="22"/>
          <w:szCs w:val="22"/>
        </w:rPr>
        <w:t>i</w:t>
      </w:r>
      <w:r w:rsidR="009D5B05">
        <w:rPr>
          <w:rFonts w:ascii="Arial" w:hAnsi="Arial" w:cs="Arial"/>
          <w:b/>
          <w:color w:val="000000"/>
          <w:sz w:val="22"/>
          <w:szCs w:val="22"/>
        </w:rPr>
        <w:t xml:space="preserve">n“-Befestigungssystem </w:t>
      </w:r>
      <w:r w:rsidR="004B73CF">
        <w:rPr>
          <w:rFonts w:ascii="Arial" w:hAnsi="Arial" w:cs="Arial"/>
          <w:b/>
          <w:color w:val="000000"/>
          <w:sz w:val="22"/>
          <w:szCs w:val="22"/>
        </w:rPr>
        <w:t>für</w:t>
      </w:r>
      <w:r w:rsidR="009D5B05">
        <w:rPr>
          <w:rFonts w:ascii="Arial" w:hAnsi="Arial" w:cs="Arial"/>
          <w:b/>
          <w:color w:val="000000"/>
          <w:sz w:val="22"/>
          <w:szCs w:val="22"/>
        </w:rPr>
        <w:t xml:space="preserve"> eine sichere Montage am Helm und komfortables Handling</w:t>
      </w:r>
      <w:r w:rsidR="004B73CF">
        <w:rPr>
          <w:rFonts w:ascii="Arial" w:hAnsi="Arial" w:cs="Arial"/>
          <w:b/>
          <w:color w:val="000000"/>
          <w:sz w:val="22"/>
          <w:szCs w:val="22"/>
        </w:rPr>
        <w:t xml:space="preserve"> </w:t>
      </w:r>
      <w:r w:rsidR="00C81BC1">
        <w:rPr>
          <w:rFonts w:ascii="Arial" w:hAnsi="Arial" w:cs="Arial"/>
          <w:b/>
          <w:color w:val="000000"/>
          <w:sz w:val="22"/>
          <w:szCs w:val="22"/>
        </w:rPr>
        <w:t xml:space="preserve">ab Mitte April </w:t>
      </w:r>
      <w:r w:rsidR="004B73CF">
        <w:rPr>
          <w:rFonts w:ascii="Arial" w:hAnsi="Arial" w:cs="Arial"/>
          <w:b/>
          <w:color w:val="000000"/>
          <w:sz w:val="22"/>
          <w:szCs w:val="22"/>
        </w:rPr>
        <w:t>ausgeliefert</w:t>
      </w:r>
      <w:r w:rsidR="009D5B05">
        <w:rPr>
          <w:rFonts w:ascii="Arial" w:hAnsi="Arial" w:cs="Arial"/>
          <w:b/>
          <w:color w:val="000000"/>
          <w:sz w:val="22"/>
          <w:szCs w:val="22"/>
        </w:rPr>
        <w:t>.</w:t>
      </w:r>
      <w:r w:rsidR="009850F9">
        <w:rPr>
          <w:rFonts w:ascii="Arial" w:hAnsi="Arial" w:cs="Arial"/>
          <w:b/>
          <w:color w:val="000000"/>
          <w:sz w:val="22"/>
          <w:szCs w:val="22"/>
        </w:rPr>
        <w:t xml:space="preserve"> </w:t>
      </w:r>
    </w:p>
    <w:p w14:paraId="1C480729" w14:textId="2D07C382" w:rsidR="00BB3D4B" w:rsidRDefault="009D5B05" w:rsidP="006B7D20">
      <w:pPr>
        <w:spacing w:after="120" w:line="360" w:lineRule="auto"/>
        <w:jc w:val="both"/>
        <w:rPr>
          <w:rFonts w:ascii="Arial" w:hAnsi="Arial" w:cs="Arial"/>
          <w:color w:val="000000"/>
          <w:sz w:val="22"/>
          <w:szCs w:val="22"/>
        </w:rPr>
      </w:pPr>
      <w:r>
        <w:rPr>
          <w:rFonts w:ascii="Arial" w:hAnsi="Arial" w:cs="Arial"/>
          <w:color w:val="000000"/>
          <w:sz w:val="22"/>
          <w:szCs w:val="22"/>
        </w:rPr>
        <w:t>Die Marke Midland steht für Kommunikationssysteme</w:t>
      </w:r>
      <w:r w:rsidRPr="004F2EEF">
        <w:rPr>
          <w:rFonts w:ascii="Arial" w:hAnsi="Arial" w:cs="Arial"/>
          <w:color w:val="000000"/>
          <w:sz w:val="22"/>
          <w:szCs w:val="22"/>
        </w:rPr>
        <w:t>,</w:t>
      </w:r>
      <w:r>
        <w:rPr>
          <w:rFonts w:ascii="Arial" w:hAnsi="Arial" w:cs="Arial"/>
          <w:color w:val="000000"/>
          <w:sz w:val="22"/>
          <w:szCs w:val="22"/>
        </w:rPr>
        <w:t xml:space="preserve"> die</w:t>
      </w:r>
      <w:r w:rsidRPr="004F2EEF">
        <w:rPr>
          <w:rFonts w:ascii="Arial" w:hAnsi="Arial" w:cs="Arial"/>
          <w:color w:val="000000"/>
          <w:sz w:val="22"/>
          <w:szCs w:val="22"/>
        </w:rPr>
        <w:t xml:space="preserve"> immer </w:t>
      </w:r>
      <w:r>
        <w:rPr>
          <w:rFonts w:ascii="Arial" w:hAnsi="Arial" w:cs="Arial"/>
          <w:color w:val="000000"/>
          <w:sz w:val="22"/>
          <w:szCs w:val="22"/>
        </w:rPr>
        <w:t>an den Bedürfnissen</w:t>
      </w:r>
      <w:r w:rsidRPr="004F2EEF">
        <w:rPr>
          <w:rFonts w:ascii="Arial" w:hAnsi="Arial" w:cs="Arial"/>
          <w:color w:val="000000"/>
          <w:sz w:val="22"/>
          <w:szCs w:val="22"/>
        </w:rPr>
        <w:t xml:space="preserve"> </w:t>
      </w:r>
      <w:r>
        <w:rPr>
          <w:rFonts w:ascii="Arial" w:hAnsi="Arial" w:cs="Arial"/>
          <w:color w:val="000000"/>
          <w:sz w:val="22"/>
          <w:szCs w:val="22"/>
        </w:rPr>
        <w:t xml:space="preserve">von Motorradfahrern </w:t>
      </w:r>
      <w:r w:rsidR="00D622ED">
        <w:rPr>
          <w:rFonts w:ascii="Arial" w:hAnsi="Arial" w:cs="Arial"/>
          <w:color w:val="000000"/>
          <w:sz w:val="22"/>
          <w:szCs w:val="22"/>
        </w:rPr>
        <w:t xml:space="preserve">sowie Beifahrern </w:t>
      </w:r>
      <w:r w:rsidRPr="004F2EEF">
        <w:rPr>
          <w:rFonts w:ascii="Arial" w:hAnsi="Arial" w:cs="Arial"/>
          <w:color w:val="000000"/>
          <w:sz w:val="22"/>
          <w:szCs w:val="22"/>
        </w:rPr>
        <w:t>orientiert</w:t>
      </w:r>
      <w:r>
        <w:rPr>
          <w:rFonts w:ascii="Arial" w:hAnsi="Arial" w:cs="Arial"/>
          <w:color w:val="000000"/>
          <w:sz w:val="22"/>
          <w:szCs w:val="22"/>
        </w:rPr>
        <w:t xml:space="preserve"> sind und </w:t>
      </w:r>
      <w:r w:rsidRPr="004F2EEF">
        <w:rPr>
          <w:rFonts w:ascii="Arial" w:hAnsi="Arial" w:cs="Arial"/>
          <w:color w:val="000000"/>
          <w:sz w:val="22"/>
          <w:szCs w:val="22"/>
        </w:rPr>
        <w:t xml:space="preserve">für </w:t>
      </w:r>
      <w:r>
        <w:rPr>
          <w:rFonts w:ascii="Arial" w:hAnsi="Arial" w:cs="Arial"/>
          <w:color w:val="000000"/>
          <w:sz w:val="22"/>
          <w:szCs w:val="22"/>
        </w:rPr>
        <w:t xml:space="preserve">eine </w:t>
      </w:r>
      <w:r w:rsidRPr="004F2EEF">
        <w:rPr>
          <w:rFonts w:ascii="Arial" w:hAnsi="Arial" w:cs="Arial"/>
          <w:color w:val="000000"/>
          <w:sz w:val="22"/>
          <w:szCs w:val="22"/>
        </w:rPr>
        <w:t>reibungslose</w:t>
      </w:r>
      <w:r>
        <w:rPr>
          <w:rFonts w:ascii="Arial" w:hAnsi="Arial" w:cs="Arial"/>
          <w:color w:val="000000"/>
          <w:sz w:val="22"/>
          <w:szCs w:val="22"/>
        </w:rPr>
        <w:t xml:space="preserve"> Kommunikation zwischen </w:t>
      </w:r>
      <w:r w:rsidR="00D622ED">
        <w:rPr>
          <w:rFonts w:ascii="Arial" w:hAnsi="Arial" w:cs="Arial"/>
          <w:color w:val="000000"/>
          <w:sz w:val="22"/>
          <w:szCs w:val="22"/>
        </w:rPr>
        <w:t xml:space="preserve">Bikern </w:t>
      </w:r>
      <w:r>
        <w:rPr>
          <w:rFonts w:ascii="Arial" w:hAnsi="Arial" w:cs="Arial"/>
          <w:color w:val="000000"/>
          <w:sz w:val="22"/>
          <w:szCs w:val="22"/>
        </w:rPr>
        <w:t>in einer Gruppe oder Fahrer</w:t>
      </w:r>
      <w:r w:rsidR="00C639A6">
        <w:rPr>
          <w:rFonts w:ascii="Arial" w:hAnsi="Arial" w:cs="Arial"/>
          <w:color w:val="000000"/>
          <w:sz w:val="22"/>
          <w:szCs w:val="22"/>
        </w:rPr>
        <w:t>n</w:t>
      </w:r>
      <w:r>
        <w:rPr>
          <w:rFonts w:ascii="Arial" w:hAnsi="Arial" w:cs="Arial"/>
          <w:color w:val="000000"/>
          <w:sz w:val="22"/>
          <w:szCs w:val="22"/>
        </w:rPr>
        <w:t xml:space="preserve"> mit Sozius</w:t>
      </w:r>
      <w:r w:rsidRPr="004F2EEF">
        <w:rPr>
          <w:rFonts w:ascii="Arial" w:hAnsi="Arial" w:cs="Arial"/>
          <w:color w:val="000000"/>
          <w:sz w:val="22"/>
          <w:szCs w:val="22"/>
        </w:rPr>
        <w:t xml:space="preserve"> stehen</w:t>
      </w:r>
      <w:r>
        <w:rPr>
          <w:rFonts w:ascii="Arial" w:hAnsi="Arial" w:cs="Arial"/>
          <w:color w:val="000000"/>
          <w:sz w:val="22"/>
          <w:szCs w:val="22"/>
        </w:rPr>
        <w:t>.</w:t>
      </w:r>
      <w:r w:rsidRPr="004F2EEF">
        <w:rPr>
          <w:rFonts w:ascii="Arial" w:hAnsi="Arial" w:cs="Arial"/>
          <w:sz w:val="22"/>
          <w:szCs w:val="22"/>
        </w:rPr>
        <w:t xml:space="preserve"> </w:t>
      </w:r>
      <w:r w:rsidR="00F0773E">
        <w:rPr>
          <w:rFonts w:ascii="Arial" w:hAnsi="Arial" w:cs="Arial"/>
          <w:color w:val="000000"/>
          <w:sz w:val="22"/>
          <w:szCs w:val="22"/>
        </w:rPr>
        <w:t xml:space="preserve">Mit den zwei neuen Modellen </w:t>
      </w:r>
      <w:r w:rsidR="00F0773E">
        <w:rPr>
          <w:rFonts w:ascii="Arial" w:hAnsi="Arial" w:cs="Arial"/>
          <w:color w:val="000000"/>
          <w:sz w:val="22"/>
          <w:szCs w:val="22"/>
        </w:rPr>
        <w:lastRenderedPageBreak/>
        <w:t>BTX1</w:t>
      </w:r>
      <w:r w:rsidR="001B579E">
        <w:rPr>
          <w:rFonts w:ascii="Arial" w:hAnsi="Arial" w:cs="Arial"/>
          <w:color w:val="000000"/>
          <w:sz w:val="22"/>
          <w:szCs w:val="22"/>
        </w:rPr>
        <w:t> </w:t>
      </w:r>
      <w:r w:rsidR="00F0773E">
        <w:rPr>
          <w:rFonts w:ascii="Arial" w:hAnsi="Arial" w:cs="Arial"/>
          <w:color w:val="000000"/>
          <w:sz w:val="22"/>
          <w:szCs w:val="22"/>
        </w:rPr>
        <w:t>P</w:t>
      </w:r>
      <w:r w:rsidR="00EC116D">
        <w:rPr>
          <w:rFonts w:ascii="Arial" w:hAnsi="Arial" w:cs="Arial"/>
          <w:color w:val="000000"/>
          <w:sz w:val="22"/>
          <w:szCs w:val="22"/>
        </w:rPr>
        <w:t>RO S</w:t>
      </w:r>
      <w:r w:rsidR="00F0773E">
        <w:rPr>
          <w:rFonts w:ascii="Arial" w:hAnsi="Arial" w:cs="Arial"/>
          <w:color w:val="000000"/>
          <w:sz w:val="22"/>
          <w:szCs w:val="22"/>
        </w:rPr>
        <w:t xml:space="preserve"> und BTX2</w:t>
      </w:r>
      <w:r w:rsidR="001B579E">
        <w:rPr>
          <w:rFonts w:ascii="Arial" w:hAnsi="Arial" w:cs="Arial"/>
          <w:color w:val="000000"/>
          <w:sz w:val="22"/>
          <w:szCs w:val="22"/>
        </w:rPr>
        <w:t> </w:t>
      </w:r>
      <w:r w:rsidR="00EC116D">
        <w:rPr>
          <w:rFonts w:ascii="Arial" w:hAnsi="Arial" w:cs="Arial"/>
          <w:color w:val="000000"/>
          <w:sz w:val="22"/>
          <w:szCs w:val="22"/>
        </w:rPr>
        <w:t>PRO S aktualisiert</w:t>
      </w:r>
      <w:r w:rsidR="00F0773E">
        <w:rPr>
          <w:rFonts w:ascii="Arial" w:hAnsi="Arial" w:cs="Arial"/>
          <w:color w:val="000000"/>
          <w:sz w:val="22"/>
          <w:szCs w:val="22"/>
        </w:rPr>
        <w:t xml:space="preserve"> Midland die BT</w:t>
      </w:r>
      <w:r w:rsidR="000E543E">
        <w:rPr>
          <w:rFonts w:ascii="Arial" w:hAnsi="Arial" w:cs="Arial"/>
          <w:color w:val="000000"/>
          <w:sz w:val="22"/>
          <w:szCs w:val="22"/>
        </w:rPr>
        <w:t> </w:t>
      </w:r>
      <w:r w:rsidR="00F0773E">
        <w:rPr>
          <w:rFonts w:ascii="Arial" w:hAnsi="Arial" w:cs="Arial"/>
          <w:color w:val="000000"/>
          <w:sz w:val="22"/>
          <w:szCs w:val="22"/>
        </w:rPr>
        <w:t>P</w:t>
      </w:r>
      <w:r w:rsidR="000E543E">
        <w:rPr>
          <w:rFonts w:ascii="Arial" w:hAnsi="Arial" w:cs="Arial"/>
          <w:color w:val="000000"/>
          <w:sz w:val="22"/>
          <w:szCs w:val="22"/>
        </w:rPr>
        <w:t>RO-</w:t>
      </w:r>
      <w:r w:rsidR="00F0773E">
        <w:rPr>
          <w:rFonts w:ascii="Arial" w:hAnsi="Arial" w:cs="Arial"/>
          <w:color w:val="000000"/>
          <w:sz w:val="22"/>
          <w:szCs w:val="22"/>
        </w:rPr>
        <w:t xml:space="preserve">Serie um </w:t>
      </w:r>
      <w:r w:rsidR="002A4C01">
        <w:rPr>
          <w:rFonts w:ascii="Arial" w:hAnsi="Arial" w:cs="Arial"/>
          <w:color w:val="000000"/>
          <w:sz w:val="22"/>
          <w:szCs w:val="22"/>
        </w:rPr>
        <w:t>zwei innovative Kommunikationssysteme</w:t>
      </w:r>
      <w:r w:rsidR="00491776">
        <w:rPr>
          <w:rFonts w:ascii="Arial" w:hAnsi="Arial" w:cs="Arial"/>
          <w:color w:val="000000"/>
          <w:sz w:val="22"/>
          <w:szCs w:val="22"/>
        </w:rPr>
        <w:t xml:space="preserve"> </w:t>
      </w:r>
      <w:r w:rsidR="00E45032">
        <w:rPr>
          <w:rFonts w:ascii="Arial" w:hAnsi="Arial" w:cs="Arial"/>
          <w:color w:val="000000"/>
          <w:sz w:val="22"/>
          <w:szCs w:val="22"/>
        </w:rPr>
        <w:t xml:space="preserve">mit umfangreichem </w:t>
      </w:r>
      <w:r w:rsidR="00491776">
        <w:rPr>
          <w:rFonts w:ascii="Arial" w:hAnsi="Arial" w:cs="Arial"/>
          <w:color w:val="000000"/>
          <w:sz w:val="22"/>
          <w:szCs w:val="22"/>
        </w:rPr>
        <w:t>Zubehör</w:t>
      </w:r>
      <w:r w:rsidR="002A4C01">
        <w:rPr>
          <w:rFonts w:ascii="Arial" w:hAnsi="Arial" w:cs="Arial"/>
          <w:color w:val="000000"/>
          <w:sz w:val="22"/>
          <w:szCs w:val="22"/>
        </w:rPr>
        <w:t xml:space="preserve">, die </w:t>
      </w:r>
      <w:r w:rsidR="00EC116D">
        <w:rPr>
          <w:rFonts w:ascii="Arial" w:hAnsi="Arial" w:cs="Arial"/>
          <w:color w:val="000000"/>
          <w:sz w:val="22"/>
          <w:szCs w:val="22"/>
        </w:rPr>
        <w:t>mit einem sehr guten Preis-</w:t>
      </w:r>
      <w:r w:rsidR="00484C02">
        <w:rPr>
          <w:rFonts w:ascii="Arial" w:hAnsi="Arial" w:cs="Arial"/>
          <w:color w:val="000000"/>
          <w:sz w:val="22"/>
          <w:szCs w:val="22"/>
        </w:rPr>
        <w:t>/</w:t>
      </w:r>
      <w:r w:rsidR="00EC116D">
        <w:rPr>
          <w:rFonts w:ascii="Arial" w:hAnsi="Arial" w:cs="Arial"/>
          <w:color w:val="000000"/>
          <w:sz w:val="22"/>
          <w:szCs w:val="22"/>
        </w:rPr>
        <w:t>Leistungsverhältnis punkten</w:t>
      </w:r>
      <w:r w:rsidR="00D622ED">
        <w:rPr>
          <w:rFonts w:ascii="Arial" w:hAnsi="Arial" w:cs="Arial"/>
          <w:color w:val="000000"/>
          <w:sz w:val="22"/>
          <w:szCs w:val="22"/>
        </w:rPr>
        <w:t>.</w:t>
      </w:r>
    </w:p>
    <w:p w14:paraId="6DD1FA60" w14:textId="4B55202A" w:rsidR="002B1825" w:rsidRPr="002B1825" w:rsidRDefault="002042AD" w:rsidP="006B7D20">
      <w:pPr>
        <w:spacing w:after="120" w:line="360" w:lineRule="auto"/>
        <w:jc w:val="both"/>
        <w:rPr>
          <w:rStyle w:val="Fett"/>
          <w:rFonts w:ascii="Arial" w:hAnsi="Arial" w:cs="Arial"/>
          <w:b w:val="0"/>
          <w:sz w:val="22"/>
          <w:szCs w:val="22"/>
        </w:rPr>
      </w:pPr>
      <w:r>
        <w:rPr>
          <w:rFonts w:ascii="Arial" w:hAnsi="Arial" w:cs="Arial"/>
          <w:b/>
          <w:sz w:val="22"/>
          <w:szCs w:val="22"/>
        </w:rPr>
        <w:t xml:space="preserve">Spürbar leichtes </w:t>
      </w:r>
      <w:r w:rsidR="007C1B53">
        <w:rPr>
          <w:rFonts w:ascii="Arial" w:hAnsi="Arial" w:cs="Arial"/>
          <w:b/>
          <w:sz w:val="22"/>
          <w:szCs w:val="22"/>
        </w:rPr>
        <w:t>Handling</w:t>
      </w:r>
      <w:r w:rsidR="00AA4236">
        <w:rPr>
          <w:rFonts w:ascii="Arial" w:hAnsi="Arial" w:cs="Arial"/>
          <w:b/>
          <w:sz w:val="22"/>
          <w:szCs w:val="22"/>
        </w:rPr>
        <w:t xml:space="preserve"> </w:t>
      </w:r>
    </w:p>
    <w:p w14:paraId="5EC3F225" w14:textId="1CE10F78" w:rsidR="00D235A5" w:rsidRDefault="0002439B" w:rsidP="00880E67">
      <w:pPr>
        <w:pStyle w:val="Textkrper"/>
        <w:tabs>
          <w:tab w:val="left" w:pos="9000"/>
        </w:tabs>
        <w:spacing w:after="120" w:line="360" w:lineRule="auto"/>
        <w:rPr>
          <w:rFonts w:cs="Arial"/>
          <w:bCs/>
          <w:sz w:val="22"/>
          <w:szCs w:val="22"/>
        </w:rPr>
      </w:pPr>
      <w:r>
        <w:rPr>
          <w:rFonts w:cs="Arial"/>
          <w:bCs/>
          <w:sz w:val="22"/>
          <w:szCs w:val="22"/>
        </w:rPr>
        <w:t xml:space="preserve">Beim </w:t>
      </w:r>
      <w:r w:rsidR="00C639A6">
        <w:rPr>
          <w:rFonts w:cs="Arial"/>
          <w:bCs/>
          <w:sz w:val="22"/>
          <w:szCs w:val="22"/>
        </w:rPr>
        <w:t>Produktd</w:t>
      </w:r>
      <w:r>
        <w:rPr>
          <w:rFonts w:cs="Arial"/>
          <w:bCs/>
          <w:sz w:val="22"/>
          <w:szCs w:val="22"/>
        </w:rPr>
        <w:t xml:space="preserve">esign </w:t>
      </w:r>
      <w:r w:rsidR="00C639A6" w:rsidRPr="00BD7956">
        <w:rPr>
          <w:rFonts w:cs="Arial"/>
          <w:bCs/>
          <w:sz w:val="22"/>
          <w:szCs w:val="22"/>
        </w:rPr>
        <w:t>der neuen Kommunikationsmodelle</w:t>
      </w:r>
      <w:r w:rsidR="00C639A6">
        <w:rPr>
          <w:rFonts w:cs="Arial"/>
          <w:bCs/>
          <w:sz w:val="22"/>
          <w:szCs w:val="22"/>
        </w:rPr>
        <w:t xml:space="preserve"> von Midland ist viel Wert auf eine intuitive und komfortable Bedienung direkt am Helm gelegt worden. Die wichtigsten Funktionen </w:t>
      </w:r>
      <w:r w:rsidR="00D855BC">
        <w:rPr>
          <w:rFonts w:cs="Arial"/>
          <w:bCs/>
          <w:sz w:val="22"/>
          <w:szCs w:val="22"/>
        </w:rPr>
        <w:t xml:space="preserve">wie das Aktivieren der Konferenzschaltung </w:t>
      </w:r>
      <w:r w:rsidR="00C639A6">
        <w:rPr>
          <w:rFonts w:cs="Arial"/>
          <w:bCs/>
          <w:sz w:val="22"/>
          <w:szCs w:val="22"/>
        </w:rPr>
        <w:t xml:space="preserve">können selbst mit Motorradhandschuhen optimal aufgerufen und genutzt werden. </w:t>
      </w:r>
      <w:r w:rsidR="00266200">
        <w:rPr>
          <w:rFonts w:cs="Arial"/>
          <w:bCs/>
          <w:sz w:val="22"/>
          <w:szCs w:val="22"/>
        </w:rPr>
        <w:t xml:space="preserve">Dank des leistungsstarken Akkus </w:t>
      </w:r>
      <w:r w:rsidR="002F2F85">
        <w:rPr>
          <w:rFonts w:cs="Arial"/>
          <w:bCs/>
          <w:sz w:val="22"/>
          <w:szCs w:val="22"/>
        </w:rPr>
        <w:t xml:space="preserve">konnte </w:t>
      </w:r>
      <w:r w:rsidR="00FA3A30">
        <w:rPr>
          <w:rFonts w:cs="Arial"/>
          <w:bCs/>
          <w:sz w:val="22"/>
          <w:szCs w:val="22"/>
        </w:rPr>
        <w:t xml:space="preserve">bei den neuen Modellen </w:t>
      </w:r>
      <w:r w:rsidR="002F2F85">
        <w:rPr>
          <w:rFonts w:cs="Arial"/>
          <w:bCs/>
          <w:sz w:val="22"/>
          <w:szCs w:val="22"/>
        </w:rPr>
        <w:t xml:space="preserve">die </w:t>
      </w:r>
      <w:r w:rsidR="00266200">
        <w:rPr>
          <w:rFonts w:cs="Arial"/>
          <w:bCs/>
          <w:sz w:val="22"/>
          <w:szCs w:val="22"/>
        </w:rPr>
        <w:t xml:space="preserve">Betriebszeit </w:t>
      </w:r>
      <w:r w:rsidR="002F2F85">
        <w:rPr>
          <w:rFonts w:cs="Arial"/>
          <w:bCs/>
          <w:sz w:val="22"/>
          <w:szCs w:val="22"/>
        </w:rPr>
        <w:t xml:space="preserve">erheblich gesteigert werden, nun werden </w:t>
      </w:r>
      <w:r w:rsidR="00266200">
        <w:rPr>
          <w:rFonts w:cs="Arial"/>
          <w:bCs/>
          <w:sz w:val="22"/>
          <w:szCs w:val="22"/>
        </w:rPr>
        <w:t xml:space="preserve">bis zu 23 Stunden </w:t>
      </w:r>
      <w:r w:rsidR="00FA3A30">
        <w:rPr>
          <w:rFonts w:cs="Arial"/>
          <w:bCs/>
          <w:sz w:val="22"/>
          <w:szCs w:val="22"/>
        </w:rPr>
        <w:t>erreicht</w:t>
      </w:r>
      <w:r w:rsidR="00266200">
        <w:rPr>
          <w:rFonts w:cs="Arial"/>
          <w:bCs/>
          <w:sz w:val="22"/>
          <w:szCs w:val="22"/>
        </w:rPr>
        <w:t xml:space="preserve">. Somit kommt man selbst bei einem Wochenendausflug ohne Nachladen aus. </w:t>
      </w:r>
    </w:p>
    <w:p w14:paraId="20459F43" w14:textId="6E7D7866" w:rsidR="00266200" w:rsidRPr="002B3379" w:rsidRDefault="002B3379" w:rsidP="009850F9">
      <w:pPr>
        <w:pStyle w:val="Textkrper"/>
        <w:tabs>
          <w:tab w:val="left" w:pos="9000"/>
        </w:tabs>
        <w:spacing w:after="60" w:line="360" w:lineRule="auto"/>
        <w:rPr>
          <w:rFonts w:cs="Arial"/>
          <w:b/>
          <w:bCs/>
          <w:sz w:val="22"/>
          <w:szCs w:val="22"/>
        </w:rPr>
      </w:pPr>
      <w:r w:rsidRPr="002B3379">
        <w:rPr>
          <w:rFonts w:cs="Arial"/>
          <w:b/>
          <w:bCs/>
          <w:sz w:val="22"/>
          <w:szCs w:val="22"/>
        </w:rPr>
        <w:t xml:space="preserve">Leistungsumfang </w:t>
      </w:r>
      <w:r w:rsidR="00227918">
        <w:rPr>
          <w:rFonts w:cs="Arial"/>
          <w:b/>
          <w:bCs/>
          <w:sz w:val="22"/>
          <w:szCs w:val="22"/>
        </w:rPr>
        <w:t>aus der</w:t>
      </w:r>
      <w:r w:rsidRPr="002B3379">
        <w:rPr>
          <w:rFonts w:cs="Arial"/>
          <w:b/>
          <w:bCs/>
          <w:sz w:val="22"/>
          <w:szCs w:val="22"/>
        </w:rPr>
        <w:t xml:space="preserve"> Oberklasse</w:t>
      </w:r>
    </w:p>
    <w:p w14:paraId="680CCBC6" w14:textId="07448189" w:rsidR="00266200" w:rsidRDefault="008941C2" w:rsidP="009850F9">
      <w:pPr>
        <w:pStyle w:val="Textkrper"/>
        <w:tabs>
          <w:tab w:val="left" w:pos="9000"/>
        </w:tabs>
        <w:spacing w:after="60" w:line="360" w:lineRule="auto"/>
        <w:rPr>
          <w:rFonts w:cs="Arial"/>
          <w:bCs/>
          <w:sz w:val="22"/>
          <w:szCs w:val="22"/>
        </w:rPr>
      </w:pPr>
      <w:r w:rsidRPr="005972A3">
        <w:rPr>
          <w:rFonts w:cs="Arial"/>
          <w:bCs/>
          <w:sz w:val="22"/>
          <w:szCs w:val="22"/>
        </w:rPr>
        <w:t xml:space="preserve">Mit der </w:t>
      </w:r>
      <w:r w:rsidRPr="005972A3">
        <w:rPr>
          <w:rFonts w:cs="Arial"/>
          <w:color w:val="000000"/>
          <w:sz w:val="22"/>
          <w:szCs w:val="22"/>
        </w:rPr>
        <w:t xml:space="preserve">„Dual-Core“-Technologie und den zwei Bluetooth-Chips bietet Midland </w:t>
      </w:r>
      <w:r w:rsidR="009119A3">
        <w:rPr>
          <w:rFonts w:cs="Arial"/>
          <w:color w:val="000000"/>
          <w:sz w:val="22"/>
          <w:szCs w:val="22"/>
        </w:rPr>
        <w:t xml:space="preserve">beim </w:t>
      </w:r>
      <w:r w:rsidR="009119A3" w:rsidRPr="004B73CF">
        <w:rPr>
          <w:rFonts w:cs="Arial"/>
          <w:color w:val="000000"/>
          <w:sz w:val="22"/>
          <w:szCs w:val="22"/>
        </w:rPr>
        <w:t>BTX2</w:t>
      </w:r>
      <w:r w:rsidR="009119A3">
        <w:rPr>
          <w:rFonts w:cs="Arial"/>
          <w:color w:val="000000"/>
          <w:sz w:val="22"/>
          <w:szCs w:val="22"/>
        </w:rPr>
        <w:t> PRO S</w:t>
      </w:r>
      <w:r w:rsidR="009119A3" w:rsidRPr="004B73CF">
        <w:rPr>
          <w:rFonts w:cs="Arial"/>
          <w:color w:val="000000"/>
          <w:sz w:val="22"/>
          <w:szCs w:val="22"/>
        </w:rPr>
        <w:t xml:space="preserve"> </w:t>
      </w:r>
      <w:r w:rsidRPr="005972A3">
        <w:rPr>
          <w:rFonts w:cs="Arial"/>
          <w:color w:val="000000"/>
          <w:sz w:val="22"/>
          <w:szCs w:val="22"/>
        </w:rPr>
        <w:t xml:space="preserve">eine Technologie für optimale </w:t>
      </w:r>
      <w:r w:rsidR="009119A3">
        <w:rPr>
          <w:rFonts w:cs="Arial"/>
          <w:color w:val="000000"/>
          <w:sz w:val="22"/>
          <w:szCs w:val="22"/>
        </w:rPr>
        <w:t>Motorradk</w:t>
      </w:r>
      <w:r w:rsidRPr="005972A3">
        <w:rPr>
          <w:rFonts w:cs="Arial"/>
          <w:color w:val="000000"/>
          <w:sz w:val="22"/>
          <w:szCs w:val="22"/>
        </w:rPr>
        <w:t xml:space="preserve">ommunikation an, die bis dato nur in der Oberklasse erhältlich </w:t>
      </w:r>
      <w:r w:rsidR="009119A3">
        <w:rPr>
          <w:rFonts w:cs="Arial"/>
          <w:color w:val="000000"/>
          <w:sz w:val="22"/>
          <w:szCs w:val="22"/>
        </w:rPr>
        <w:t>war</w:t>
      </w:r>
      <w:r w:rsidRPr="005972A3">
        <w:rPr>
          <w:rFonts w:cs="Arial"/>
          <w:color w:val="000000"/>
          <w:sz w:val="22"/>
          <w:szCs w:val="22"/>
        </w:rPr>
        <w:t xml:space="preserve">. </w:t>
      </w:r>
      <w:r w:rsidR="001521C7" w:rsidRPr="005972A3">
        <w:rPr>
          <w:rFonts w:cs="Arial"/>
          <w:bCs/>
          <w:sz w:val="22"/>
          <w:szCs w:val="22"/>
        </w:rPr>
        <w:t xml:space="preserve">So ist es jetzt möglich, Hintergrund-Funktionen immer parallel zum Interkom </w:t>
      </w:r>
      <w:r w:rsidR="005972A3">
        <w:rPr>
          <w:rFonts w:cs="Arial"/>
          <w:bCs/>
          <w:sz w:val="22"/>
          <w:szCs w:val="22"/>
        </w:rPr>
        <w:t>bestehen</w:t>
      </w:r>
      <w:r w:rsidR="001521C7" w:rsidRPr="005972A3">
        <w:rPr>
          <w:rFonts w:cs="Arial"/>
          <w:bCs/>
          <w:sz w:val="22"/>
          <w:szCs w:val="22"/>
        </w:rPr>
        <w:t xml:space="preserve"> zu lassen. Selbst während Musik spielt oder Fahrhinweise von einem Navigationsgerät oder einer App eintreffen, kann die Gegensprechverbindung </w:t>
      </w:r>
      <w:proofErr w:type="gramStart"/>
      <w:r w:rsidR="001521C7" w:rsidRPr="005972A3">
        <w:rPr>
          <w:rFonts w:cs="Arial"/>
          <w:bCs/>
          <w:sz w:val="22"/>
          <w:szCs w:val="22"/>
        </w:rPr>
        <w:t>offen gehalten</w:t>
      </w:r>
      <w:proofErr w:type="gramEnd"/>
      <w:r w:rsidR="001521C7" w:rsidRPr="005972A3">
        <w:rPr>
          <w:rFonts w:cs="Arial"/>
          <w:bCs/>
          <w:sz w:val="22"/>
          <w:szCs w:val="22"/>
        </w:rPr>
        <w:t xml:space="preserve"> werden. </w:t>
      </w:r>
      <w:r w:rsidR="009119A3">
        <w:rPr>
          <w:rFonts w:cs="Arial"/>
          <w:bCs/>
          <w:sz w:val="22"/>
          <w:szCs w:val="22"/>
        </w:rPr>
        <w:t>Dazu</w:t>
      </w:r>
      <w:r w:rsidR="001521C7" w:rsidRPr="005972A3">
        <w:rPr>
          <w:rFonts w:cs="Arial"/>
          <w:bCs/>
          <w:sz w:val="22"/>
          <w:szCs w:val="22"/>
        </w:rPr>
        <w:t xml:space="preserve"> kann gewählt werden, ob Sprachansagen oder Anrufe an die Konferenz bzw. das Inter</w:t>
      </w:r>
      <w:r w:rsidR="005E521B">
        <w:rPr>
          <w:rFonts w:cs="Arial"/>
          <w:bCs/>
          <w:sz w:val="22"/>
          <w:szCs w:val="22"/>
        </w:rPr>
        <w:t>c</w:t>
      </w:r>
      <w:r w:rsidR="001521C7" w:rsidRPr="005972A3">
        <w:rPr>
          <w:rFonts w:cs="Arial"/>
          <w:bCs/>
          <w:sz w:val="22"/>
          <w:szCs w:val="22"/>
        </w:rPr>
        <w:t xml:space="preserve">om weitergeleitet werden. </w:t>
      </w:r>
      <w:r w:rsidR="001A341A">
        <w:rPr>
          <w:rFonts w:cs="Arial"/>
          <w:bCs/>
          <w:sz w:val="22"/>
          <w:szCs w:val="22"/>
        </w:rPr>
        <w:t>D</w:t>
      </w:r>
      <w:r w:rsidR="00DF1C02">
        <w:rPr>
          <w:rFonts w:cs="Arial"/>
          <w:bCs/>
          <w:sz w:val="22"/>
          <w:szCs w:val="22"/>
        </w:rPr>
        <w:t>as</w:t>
      </w:r>
      <w:r w:rsidR="001A341A">
        <w:rPr>
          <w:rFonts w:cs="Arial"/>
          <w:bCs/>
          <w:sz w:val="22"/>
          <w:szCs w:val="22"/>
        </w:rPr>
        <w:t xml:space="preserve"> universelle </w:t>
      </w:r>
      <w:r w:rsidR="005E521B">
        <w:rPr>
          <w:rFonts w:cs="Arial"/>
          <w:bCs/>
          <w:sz w:val="22"/>
          <w:szCs w:val="22"/>
        </w:rPr>
        <w:t xml:space="preserve">Gerät </w:t>
      </w:r>
      <w:r w:rsidR="001A341A">
        <w:rPr>
          <w:rFonts w:cs="Arial"/>
          <w:bCs/>
          <w:sz w:val="22"/>
          <w:szCs w:val="22"/>
        </w:rPr>
        <w:t xml:space="preserve">ermöglicht das Einbinden von </w:t>
      </w:r>
      <w:r w:rsidR="000C2C75">
        <w:rPr>
          <w:rFonts w:cs="Arial"/>
          <w:bCs/>
          <w:sz w:val="22"/>
          <w:szCs w:val="22"/>
        </w:rPr>
        <w:t>zwei</w:t>
      </w:r>
      <w:r w:rsidR="001A341A">
        <w:rPr>
          <w:rFonts w:cs="Arial"/>
          <w:bCs/>
          <w:sz w:val="22"/>
          <w:szCs w:val="22"/>
        </w:rPr>
        <w:t xml:space="preserve"> Fremdgeräten. </w:t>
      </w:r>
      <w:r w:rsidR="00D235A5">
        <w:rPr>
          <w:rFonts w:cs="Arial"/>
          <w:bCs/>
          <w:sz w:val="22"/>
          <w:szCs w:val="22"/>
        </w:rPr>
        <w:t>Darüber hinaus ermöglicht</w:t>
      </w:r>
      <w:r w:rsidR="001521C7" w:rsidRPr="005972A3">
        <w:rPr>
          <w:rFonts w:cs="Arial"/>
          <w:bCs/>
          <w:sz w:val="22"/>
          <w:szCs w:val="22"/>
        </w:rPr>
        <w:t xml:space="preserve"> die Funktion „Dual-Core“ die flexible Erweiterung der Konferenz von vier auf bis zu acht Teilnehmer. Die Reichweite beim </w:t>
      </w:r>
      <w:r w:rsidR="001521C7" w:rsidRPr="005972A3">
        <w:rPr>
          <w:rFonts w:cs="Arial"/>
          <w:color w:val="000000"/>
          <w:sz w:val="22"/>
          <w:szCs w:val="22"/>
        </w:rPr>
        <w:t>BTX2 PRO S</w:t>
      </w:r>
      <w:r w:rsidR="001521C7" w:rsidRPr="005972A3">
        <w:rPr>
          <w:rFonts w:cs="Arial"/>
          <w:bCs/>
          <w:sz w:val="22"/>
          <w:szCs w:val="22"/>
        </w:rPr>
        <w:t xml:space="preserve"> liegt bei </w:t>
      </w:r>
      <w:r w:rsidR="008D62AA">
        <w:rPr>
          <w:rFonts w:cs="Arial"/>
          <w:bCs/>
          <w:sz w:val="22"/>
          <w:szCs w:val="22"/>
        </w:rPr>
        <w:t xml:space="preserve">maximal </w:t>
      </w:r>
      <w:r w:rsidR="001521C7" w:rsidRPr="005972A3">
        <w:rPr>
          <w:rFonts w:cs="Arial"/>
          <w:bCs/>
          <w:sz w:val="22"/>
          <w:szCs w:val="22"/>
        </w:rPr>
        <w:t xml:space="preserve">1.200 Metern und passt sich damit auch Intercom-Modellen an, die bislang eher im Hochpreissegment </w:t>
      </w:r>
      <w:r w:rsidR="008D62AA">
        <w:rPr>
          <w:rFonts w:cs="Arial"/>
          <w:bCs/>
          <w:sz w:val="22"/>
          <w:szCs w:val="22"/>
        </w:rPr>
        <w:t>platziert</w:t>
      </w:r>
      <w:r w:rsidR="001521C7" w:rsidRPr="005972A3">
        <w:rPr>
          <w:rFonts w:cs="Arial"/>
          <w:bCs/>
          <w:sz w:val="22"/>
          <w:szCs w:val="22"/>
        </w:rPr>
        <w:t xml:space="preserve"> sind. </w:t>
      </w:r>
    </w:p>
    <w:p w14:paraId="3D115083" w14:textId="77777777" w:rsidR="00FA3A30" w:rsidRPr="00FA3A30" w:rsidRDefault="00FA3A30" w:rsidP="00FA3A30">
      <w:pPr>
        <w:pStyle w:val="Textkrper"/>
        <w:tabs>
          <w:tab w:val="left" w:pos="9000"/>
        </w:tabs>
        <w:spacing w:after="120" w:line="360" w:lineRule="auto"/>
        <w:rPr>
          <w:rFonts w:cs="Arial"/>
          <w:b/>
          <w:color w:val="000000"/>
          <w:sz w:val="22"/>
          <w:szCs w:val="22"/>
        </w:rPr>
      </w:pPr>
      <w:r w:rsidRPr="00FA3A30">
        <w:rPr>
          <w:rFonts w:cs="Arial"/>
          <w:b/>
          <w:color w:val="000000"/>
          <w:sz w:val="22"/>
          <w:szCs w:val="22"/>
        </w:rPr>
        <w:t>Passend für alle Helmtypen</w:t>
      </w:r>
    </w:p>
    <w:p w14:paraId="5C4A88E1" w14:textId="6A2A2415" w:rsidR="00FA3A30" w:rsidRDefault="00FA3A30" w:rsidP="00FA3A30">
      <w:pPr>
        <w:pStyle w:val="Textkrper"/>
        <w:tabs>
          <w:tab w:val="left" w:pos="9000"/>
        </w:tabs>
        <w:spacing w:after="120" w:line="360" w:lineRule="auto"/>
        <w:rPr>
          <w:rFonts w:cs="Arial"/>
          <w:color w:val="000000"/>
          <w:sz w:val="22"/>
          <w:szCs w:val="22"/>
        </w:rPr>
      </w:pPr>
      <w:r>
        <w:rPr>
          <w:rFonts w:cs="Arial"/>
          <w:color w:val="000000"/>
          <w:sz w:val="22"/>
          <w:szCs w:val="22"/>
        </w:rPr>
        <w:t xml:space="preserve">Dank unterschiedlicher Mikrofontypen, die für das </w:t>
      </w:r>
      <w:r w:rsidRPr="004B73CF">
        <w:rPr>
          <w:rFonts w:cs="Arial"/>
          <w:color w:val="000000"/>
          <w:sz w:val="22"/>
          <w:szCs w:val="22"/>
        </w:rPr>
        <w:t>BTX1</w:t>
      </w:r>
      <w:r>
        <w:rPr>
          <w:rFonts w:cs="Arial"/>
          <w:color w:val="000000"/>
          <w:sz w:val="22"/>
          <w:szCs w:val="22"/>
        </w:rPr>
        <w:t> PRO S</w:t>
      </w:r>
      <w:r w:rsidRPr="004B73CF">
        <w:rPr>
          <w:rFonts w:cs="Arial"/>
          <w:color w:val="000000"/>
          <w:sz w:val="22"/>
          <w:szCs w:val="22"/>
        </w:rPr>
        <w:t xml:space="preserve"> </w:t>
      </w:r>
      <w:r>
        <w:rPr>
          <w:rFonts w:cs="Arial"/>
          <w:color w:val="000000"/>
          <w:sz w:val="22"/>
          <w:szCs w:val="22"/>
        </w:rPr>
        <w:t>sowie</w:t>
      </w:r>
      <w:r w:rsidRPr="004B73CF">
        <w:rPr>
          <w:rFonts w:cs="Arial"/>
          <w:color w:val="000000"/>
          <w:sz w:val="22"/>
          <w:szCs w:val="22"/>
        </w:rPr>
        <w:t xml:space="preserve"> BTX2</w:t>
      </w:r>
      <w:r>
        <w:rPr>
          <w:rFonts w:cs="Arial"/>
          <w:color w:val="000000"/>
          <w:sz w:val="22"/>
          <w:szCs w:val="22"/>
        </w:rPr>
        <w:t> PRO S</w:t>
      </w:r>
      <w:r w:rsidRPr="004B73CF">
        <w:rPr>
          <w:rFonts w:cs="Arial"/>
          <w:color w:val="000000"/>
          <w:sz w:val="22"/>
          <w:szCs w:val="22"/>
        </w:rPr>
        <w:t xml:space="preserve"> </w:t>
      </w:r>
      <w:r>
        <w:rPr>
          <w:rFonts w:cs="Arial"/>
          <w:color w:val="000000"/>
          <w:sz w:val="22"/>
          <w:szCs w:val="22"/>
        </w:rPr>
        <w:t>passend sind und des „Slide-in“-Befestigungssystems mit Klebe- sowie Klemmhalterung, können auch die neuen Inter</w:t>
      </w:r>
      <w:r w:rsidR="00DF1C02">
        <w:rPr>
          <w:rFonts w:cs="Arial"/>
          <w:color w:val="000000"/>
          <w:sz w:val="22"/>
          <w:szCs w:val="22"/>
        </w:rPr>
        <w:t>c</w:t>
      </w:r>
      <w:bookmarkStart w:id="0" w:name="_GoBack"/>
      <w:bookmarkEnd w:id="0"/>
      <w:r>
        <w:rPr>
          <w:rFonts w:cs="Arial"/>
          <w:color w:val="000000"/>
          <w:sz w:val="22"/>
          <w:szCs w:val="22"/>
        </w:rPr>
        <w:t xml:space="preserve">om-Modelle von Midland an </w:t>
      </w:r>
      <w:r w:rsidR="00815640">
        <w:rPr>
          <w:rFonts w:cs="Arial"/>
          <w:color w:val="000000"/>
          <w:sz w:val="22"/>
          <w:szCs w:val="22"/>
        </w:rPr>
        <w:t xml:space="preserve">jedem </w:t>
      </w:r>
      <w:r>
        <w:rPr>
          <w:rFonts w:cs="Arial"/>
          <w:color w:val="000000"/>
          <w:sz w:val="22"/>
          <w:szCs w:val="22"/>
        </w:rPr>
        <w:t xml:space="preserve">Motorradhelm sicher befestigt werden. </w:t>
      </w:r>
    </w:p>
    <w:p w14:paraId="5BCA65AC" w14:textId="77777777" w:rsidR="0080182A" w:rsidRPr="00EC0DEA" w:rsidRDefault="0080182A" w:rsidP="0080182A">
      <w:pPr>
        <w:pStyle w:val="Textkrper"/>
        <w:tabs>
          <w:tab w:val="left" w:pos="9000"/>
        </w:tabs>
        <w:spacing w:after="120" w:line="360" w:lineRule="auto"/>
        <w:rPr>
          <w:rFonts w:cs="Arial"/>
          <w:b/>
          <w:bCs/>
          <w:sz w:val="22"/>
          <w:szCs w:val="22"/>
        </w:rPr>
      </w:pPr>
      <w:proofErr w:type="spellStart"/>
      <w:r>
        <w:rPr>
          <w:rFonts w:cs="Arial"/>
          <w:b/>
          <w:bCs/>
          <w:sz w:val="22"/>
          <w:szCs w:val="22"/>
        </w:rPr>
        <w:t>BTTalk</w:t>
      </w:r>
      <w:proofErr w:type="spellEnd"/>
      <w:r>
        <w:rPr>
          <w:rFonts w:cs="Arial"/>
          <w:b/>
          <w:bCs/>
          <w:sz w:val="22"/>
          <w:szCs w:val="22"/>
        </w:rPr>
        <w:t xml:space="preserve"> App für unbegrenzte Reichweiten</w:t>
      </w:r>
    </w:p>
    <w:p w14:paraId="5935566A" w14:textId="44B898B8" w:rsidR="001A341A" w:rsidRDefault="001A341A" w:rsidP="00FA3A30">
      <w:pPr>
        <w:pStyle w:val="Textkrper"/>
        <w:tabs>
          <w:tab w:val="left" w:pos="9000"/>
        </w:tabs>
        <w:spacing w:after="120" w:line="360" w:lineRule="auto"/>
        <w:rPr>
          <w:rFonts w:cs="Arial"/>
          <w:bCs/>
          <w:sz w:val="22"/>
          <w:szCs w:val="22"/>
        </w:rPr>
      </w:pPr>
      <w:r>
        <w:rPr>
          <w:rFonts w:cs="Arial"/>
          <w:color w:val="000000"/>
          <w:sz w:val="22"/>
          <w:szCs w:val="22"/>
        </w:rPr>
        <w:t xml:space="preserve">Wie bei allen Midland Kommunikationsgeräten lässt sich die Reichweite durch die Verwendung der Midland BT Talk App in Kombination mit der BT Talk Taste am Lenker unendlich erweitern, hierzu wird die Datenverbindung </w:t>
      </w:r>
      <w:r w:rsidR="0080182A">
        <w:rPr>
          <w:rFonts w:cs="Arial"/>
          <w:color w:val="000000"/>
          <w:sz w:val="22"/>
          <w:szCs w:val="22"/>
        </w:rPr>
        <w:t>des</w:t>
      </w:r>
      <w:r>
        <w:rPr>
          <w:rFonts w:cs="Arial"/>
          <w:color w:val="000000"/>
          <w:sz w:val="22"/>
          <w:szCs w:val="22"/>
        </w:rPr>
        <w:t xml:space="preserve"> Mobiltelefons genutzt.</w:t>
      </w:r>
    </w:p>
    <w:p w14:paraId="46730858" w14:textId="584B9E82" w:rsidR="009850F9" w:rsidRPr="00081886" w:rsidRDefault="009850F9" w:rsidP="009850F9">
      <w:pPr>
        <w:pStyle w:val="Textkrper"/>
        <w:tabs>
          <w:tab w:val="left" w:pos="9000"/>
        </w:tabs>
        <w:spacing w:after="60" w:line="360" w:lineRule="auto"/>
        <w:rPr>
          <w:rFonts w:cs="Arial"/>
          <w:b/>
          <w:bCs/>
          <w:sz w:val="22"/>
          <w:szCs w:val="22"/>
        </w:rPr>
      </w:pPr>
      <w:r w:rsidRPr="00081886">
        <w:rPr>
          <w:rFonts w:cs="Arial"/>
          <w:b/>
          <w:bCs/>
          <w:sz w:val="22"/>
          <w:szCs w:val="22"/>
        </w:rPr>
        <w:t>Preise</w:t>
      </w:r>
      <w:r w:rsidR="00714F93">
        <w:rPr>
          <w:rFonts w:cs="Arial"/>
          <w:b/>
          <w:bCs/>
          <w:sz w:val="22"/>
          <w:szCs w:val="22"/>
        </w:rPr>
        <w:t xml:space="preserve">, </w:t>
      </w:r>
      <w:r w:rsidRPr="00081886">
        <w:rPr>
          <w:rFonts w:cs="Arial"/>
          <w:b/>
          <w:bCs/>
          <w:sz w:val="22"/>
          <w:szCs w:val="22"/>
        </w:rPr>
        <w:t>Verfügbarkeit</w:t>
      </w:r>
      <w:r w:rsidR="00714F93">
        <w:rPr>
          <w:rFonts w:cs="Arial"/>
          <w:b/>
          <w:bCs/>
          <w:sz w:val="22"/>
          <w:szCs w:val="22"/>
        </w:rPr>
        <w:t xml:space="preserve"> und Lieferumfang</w:t>
      </w:r>
    </w:p>
    <w:p w14:paraId="6AE9887B" w14:textId="4161BBD6" w:rsidR="0096503D" w:rsidRPr="0096503D" w:rsidRDefault="00F9775B" w:rsidP="00D22600">
      <w:pPr>
        <w:pStyle w:val="Textkrper"/>
        <w:tabs>
          <w:tab w:val="left" w:pos="9000"/>
        </w:tabs>
        <w:spacing w:after="120" w:line="360" w:lineRule="auto"/>
        <w:rPr>
          <w:rFonts w:cs="Arial"/>
          <w:bCs/>
          <w:sz w:val="22"/>
          <w:szCs w:val="22"/>
        </w:rPr>
      </w:pPr>
      <w:r>
        <w:rPr>
          <w:rFonts w:cs="Arial"/>
          <w:bCs/>
          <w:sz w:val="22"/>
          <w:szCs w:val="22"/>
        </w:rPr>
        <w:t xml:space="preserve">Die neuen Intercom-Modelle sind ab Mitte April </w:t>
      </w:r>
      <w:r w:rsidR="001810AB">
        <w:rPr>
          <w:rFonts w:cs="Arial"/>
          <w:bCs/>
          <w:sz w:val="22"/>
          <w:szCs w:val="22"/>
        </w:rPr>
        <w:t xml:space="preserve">verfügbar. </w:t>
      </w:r>
      <w:r w:rsidR="00CF5056">
        <w:rPr>
          <w:rFonts w:cs="Arial"/>
          <w:bCs/>
          <w:sz w:val="22"/>
          <w:szCs w:val="22"/>
        </w:rPr>
        <w:t xml:space="preserve">Das Kommunikationssystem Midland </w:t>
      </w:r>
      <w:r w:rsidR="00970CF3" w:rsidRPr="00DD0512">
        <w:rPr>
          <w:rFonts w:cs="Arial"/>
          <w:bCs/>
          <w:sz w:val="22"/>
          <w:szCs w:val="22"/>
        </w:rPr>
        <w:t>BTX1</w:t>
      </w:r>
      <w:r w:rsidR="00F478D4">
        <w:rPr>
          <w:rFonts w:cs="Arial"/>
          <w:bCs/>
          <w:sz w:val="22"/>
          <w:szCs w:val="22"/>
        </w:rPr>
        <w:t> </w:t>
      </w:r>
      <w:r w:rsidR="00962C00">
        <w:rPr>
          <w:rFonts w:cs="Arial"/>
          <w:color w:val="000000"/>
          <w:sz w:val="22"/>
          <w:szCs w:val="22"/>
        </w:rPr>
        <w:t>PRO S</w:t>
      </w:r>
      <w:r w:rsidR="00962C00">
        <w:rPr>
          <w:rFonts w:cs="Arial"/>
          <w:bCs/>
          <w:sz w:val="22"/>
          <w:szCs w:val="22"/>
        </w:rPr>
        <w:t xml:space="preserve"> </w:t>
      </w:r>
      <w:r w:rsidR="00CF5056">
        <w:rPr>
          <w:rFonts w:cs="Arial"/>
          <w:bCs/>
          <w:sz w:val="22"/>
          <w:szCs w:val="22"/>
        </w:rPr>
        <w:t xml:space="preserve">ist </w:t>
      </w:r>
      <w:r w:rsidR="00D22600">
        <w:rPr>
          <w:rFonts w:cs="Arial"/>
          <w:bCs/>
          <w:sz w:val="22"/>
          <w:szCs w:val="22"/>
        </w:rPr>
        <w:t>zum</w:t>
      </w:r>
      <w:r w:rsidR="00CF5056">
        <w:rPr>
          <w:rFonts w:cs="Arial"/>
          <w:bCs/>
          <w:sz w:val="22"/>
          <w:szCs w:val="22"/>
        </w:rPr>
        <w:t xml:space="preserve"> UVP </w:t>
      </w:r>
      <w:r w:rsidR="00D22600">
        <w:rPr>
          <w:rFonts w:cs="Arial"/>
          <w:bCs/>
          <w:sz w:val="22"/>
          <w:szCs w:val="22"/>
        </w:rPr>
        <w:t xml:space="preserve">von </w:t>
      </w:r>
      <w:r w:rsidR="00CF5056">
        <w:rPr>
          <w:rFonts w:cs="Arial"/>
          <w:bCs/>
          <w:sz w:val="22"/>
          <w:szCs w:val="22"/>
        </w:rPr>
        <w:t>1</w:t>
      </w:r>
      <w:r w:rsidR="001810AB">
        <w:rPr>
          <w:rFonts w:cs="Arial"/>
          <w:bCs/>
          <w:sz w:val="22"/>
          <w:szCs w:val="22"/>
        </w:rPr>
        <w:t>6</w:t>
      </w:r>
      <w:r w:rsidR="00CF5056">
        <w:rPr>
          <w:rFonts w:cs="Arial"/>
          <w:bCs/>
          <w:sz w:val="22"/>
          <w:szCs w:val="22"/>
        </w:rPr>
        <w:t>9,- Euro erhältlich. Das Set Midland BTX1</w:t>
      </w:r>
      <w:r w:rsidR="00F478D4">
        <w:rPr>
          <w:rFonts w:cs="Arial"/>
          <w:bCs/>
          <w:sz w:val="22"/>
          <w:szCs w:val="22"/>
        </w:rPr>
        <w:t> </w:t>
      </w:r>
      <w:r w:rsidR="00962C00">
        <w:rPr>
          <w:rFonts w:cs="Arial"/>
          <w:color w:val="000000"/>
          <w:sz w:val="22"/>
          <w:szCs w:val="22"/>
        </w:rPr>
        <w:t>PRO S</w:t>
      </w:r>
      <w:r w:rsidR="00962C00">
        <w:rPr>
          <w:rFonts w:cs="Arial"/>
          <w:bCs/>
          <w:sz w:val="22"/>
          <w:szCs w:val="22"/>
        </w:rPr>
        <w:t> </w:t>
      </w:r>
      <w:proofErr w:type="spellStart"/>
      <w:r w:rsidR="00CF5056">
        <w:rPr>
          <w:rFonts w:cs="Arial"/>
          <w:bCs/>
          <w:sz w:val="22"/>
          <w:szCs w:val="22"/>
        </w:rPr>
        <w:t>Twin</w:t>
      </w:r>
      <w:proofErr w:type="spellEnd"/>
      <w:r w:rsidR="00CF5056">
        <w:rPr>
          <w:rFonts w:cs="Arial"/>
          <w:bCs/>
          <w:sz w:val="22"/>
          <w:szCs w:val="22"/>
        </w:rPr>
        <w:t xml:space="preserve"> kostet UVP 2</w:t>
      </w:r>
      <w:r w:rsidR="001810AB">
        <w:rPr>
          <w:rFonts w:cs="Arial"/>
          <w:bCs/>
          <w:sz w:val="22"/>
          <w:szCs w:val="22"/>
        </w:rPr>
        <w:t>8</w:t>
      </w:r>
      <w:r w:rsidR="00CF5056">
        <w:rPr>
          <w:rFonts w:cs="Arial"/>
          <w:bCs/>
          <w:sz w:val="22"/>
          <w:szCs w:val="22"/>
        </w:rPr>
        <w:t>9,- Euro</w:t>
      </w:r>
      <w:r w:rsidR="00DB6822">
        <w:rPr>
          <w:rFonts w:cs="Arial"/>
          <w:bCs/>
          <w:sz w:val="22"/>
          <w:szCs w:val="22"/>
        </w:rPr>
        <w:t>, während d</w:t>
      </w:r>
      <w:r w:rsidR="00CF5056">
        <w:rPr>
          <w:rFonts w:cs="Arial"/>
          <w:bCs/>
          <w:sz w:val="22"/>
          <w:szCs w:val="22"/>
        </w:rPr>
        <w:t xml:space="preserve">as Midland </w:t>
      </w:r>
      <w:r w:rsidR="00970CF3" w:rsidRPr="00DD0512">
        <w:rPr>
          <w:rFonts w:cs="Arial"/>
          <w:bCs/>
          <w:sz w:val="22"/>
          <w:szCs w:val="22"/>
        </w:rPr>
        <w:t>BTX</w:t>
      </w:r>
      <w:r w:rsidR="00970CF3">
        <w:rPr>
          <w:rFonts w:cs="Arial"/>
          <w:bCs/>
          <w:sz w:val="22"/>
          <w:szCs w:val="22"/>
        </w:rPr>
        <w:t>2</w:t>
      </w:r>
      <w:r w:rsidR="00F478D4">
        <w:rPr>
          <w:rFonts w:cs="Arial"/>
          <w:bCs/>
          <w:sz w:val="22"/>
          <w:szCs w:val="22"/>
        </w:rPr>
        <w:t> </w:t>
      </w:r>
      <w:r w:rsidR="00962C00">
        <w:rPr>
          <w:rFonts w:cs="Arial"/>
          <w:color w:val="000000"/>
          <w:sz w:val="22"/>
          <w:szCs w:val="22"/>
        </w:rPr>
        <w:t>PRO S</w:t>
      </w:r>
      <w:r w:rsidR="00962C00">
        <w:rPr>
          <w:rFonts w:cs="Arial"/>
          <w:bCs/>
          <w:sz w:val="22"/>
          <w:szCs w:val="22"/>
        </w:rPr>
        <w:t xml:space="preserve"> </w:t>
      </w:r>
      <w:r w:rsidR="00D22600">
        <w:rPr>
          <w:rFonts w:cs="Arial"/>
          <w:bCs/>
          <w:sz w:val="22"/>
          <w:szCs w:val="22"/>
        </w:rPr>
        <w:t>zum</w:t>
      </w:r>
      <w:r w:rsidR="00CF5056">
        <w:rPr>
          <w:rFonts w:cs="Arial"/>
          <w:bCs/>
          <w:sz w:val="22"/>
          <w:szCs w:val="22"/>
        </w:rPr>
        <w:t xml:space="preserve"> UVP </w:t>
      </w:r>
      <w:r w:rsidR="00D22600">
        <w:rPr>
          <w:rFonts w:cs="Arial"/>
          <w:bCs/>
          <w:sz w:val="22"/>
          <w:szCs w:val="22"/>
        </w:rPr>
        <w:t xml:space="preserve">von </w:t>
      </w:r>
      <w:r w:rsidR="00CF5056">
        <w:rPr>
          <w:rFonts w:cs="Arial"/>
          <w:bCs/>
          <w:sz w:val="22"/>
          <w:szCs w:val="22"/>
        </w:rPr>
        <w:t>2</w:t>
      </w:r>
      <w:r w:rsidR="007209DC">
        <w:rPr>
          <w:rFonts w:cs="Arial"/>
          <w:bCs/>
          <w:sz w:val="22"/>
          <w:szCs w:val="22"/>
        </w:rPr>
        <w:t>2</w:t>
      </w:r>
      <w:r w:rsidR="00CF5056">
        <w:rPr>
          <w:rFonts w:cs="Arial"/>
          <w:bCs/>
          <w:sz w:val="22"/>
          <w:szCs w:val="22"/>
        </w:rPr>
        <w:t xml:space="preserve">9,- Euro und im Set als </w:t>
      </w:r>
      <w:r w:rsidR="00CF5056">
        <w:rPr>
          <w:rFonts w:cs="Arial"/>
          <w:bCs/>
          <w:sz w:val="22"/>
          <w:szCs w:val="22"/>
        </w:rPr>
        <w:lastRenderedPageBreak/>
        <w:t>Midland BTX2</w:t>
      </w:r>
      <w:r w:rsidR="00F478D4">
        <w:rPr>
          <w:rFonts w:cs="Arial"/>
          <w:bCs/>
          <w:sz w:val="22"/>
          <w:szCs w:val="22"/>
        </w:rPr>
        <w:t> </w:t>
      </w:r>
      <w:r w:rsidR="00962C00">
        <w:rPr>
          <w:rFonts w:cs="Arial"/>
          <w:color w:val="000000"/>
          <w:sz w:val="22"/>
          <w:szCs w:val="22"/>
        </w:rPr>
        <w:t>PRO S</w:t>
      </w:r>
      <w:r w:rsidR="00962C00">
        <w:rPr>
          <w:rFonts w:cs="Arial"/>
          <w:bCs/>
          <w:sz w:val="22"/>
          <w:szCs w:val="22"/>
        </w:rPr>
        <w:t> </w:t>
      </w:r>
      <w:proofErr w:type="spellStart"/>
      <w:r w:rsidR="00CF5056">
        <w:rPr>
          <w:rFonts w:cs="Arial"/>
          <w:bCs/>
          <w:sz w:val="22"/>
          <w:szCs w:val="22"/>
        </w:rPr>
        <w:t>Twin</w:t>
      </w:r>
      <w:proofErr w:type="spellEnd"/>
      <w:r w:rsidR="00CF5056">
        <w:rPr>
          <w:rFonts w:cs="Arial"/>
          <w:bCs/>
          <w:sz w:val="22"/>
          <w:szCs w:val="22"/>
        </w:rPr>
        <w:t xml:space="preserve"> </w:t>
      </w:r>
      <w:r w:rsidR="00D22600">
        <w:rPr>
          <w:rFonts w:cs="Arial"/>
          <w:bCs/>
          <w:sz w:val="22"/>
          <w:szCs w:val="22"/>
        </w:rPr>
        <w:t>zum</w:t>
      </w:r>
      <w:r w:rsidR="00CF5056">
        <w:rPr>
          <w:rFonts w:cs="Arial"/>
          <w:bCs/>
          <w:sz w:val="22"/>
          <w:szCs w:val="22"/>
        </w:rPr>
        <w:t xml:space="preserve"> UVP</w:t>
      </w:r>
      <w:r w:rsidR="00D22600">
        <w:rPr>
          <w:rFonts w:cs="Arial"/>
          <w:bCs/>
          <w:sz w:val="22"/>
          <w:szCs w:val="22"/>
        </w:rPr>
        <w:t xml:space="preserve"> von</w:t>
      </w:r>
      <w:r w:rsidR="00CF5056">
        <w:rPr>
          <w:rFonts w:cs="Arial"/>
          <w:bCs/>
          <w:sz w:val="22"/>
          <w:szCs w:val="22"/>
        </w:rPr>
        <w:t xml:space="preserve"> </w:t>
      </w:r>
      <w:r>
        <w:rPr>
          <w:rFonts w:cs="Arial"/>
          <w:bCs/>
          <w:sz w:val="22"/>
          <w:szCs w:val="22"/>
        </w:rPr>
        <w:t>4</w:t>
      </w:r>
      <w:r w:rsidR="007209DC">
        <w:rPr>
          <w:rFonts w:cs="Arial"/>
          <w:bCs/>
          <w:sz w:val="22"/>
          <w:szCs w:val="22"/>
        </w:rPr>
        <w:t>1</w:t>
      </w:r>
      <w:r>
        <w:rPr>
          <w:rFonts w:cs="Arial"/>
          <w:bCs/>
          <w:sz w:val="22"/>
          <w:szCs w:val="22"/>
        </w:rPr>
        <w:t>9</w:t>
      </w:r>
      <w:r w:rsidR="00CF5056">
        <w:rPr>
          <w:rFonts w:cs="Arial"/>
          <w:bCs/>
          <w:sz w:val="22"/>
          <w:szCs w:val="22"/>
        </w:rPr>
        <w:t xml:space="preserve">,- </w:t>
      </w:r>
      <w:r w:rsidR="00D22600">
        <w:rPr>
          <w:rFonts w:cs="Arial"/>
          <w:bCs/>
          <w:sz w:val="22"/>
          <w:szCs w:val="22"/>
        </w:rPr>
        <w:t xml:space="preserve">Euro </w:t>
      </w:r>
      <w:r w:rsidR="00CF5056">
        <w:rPr>
          <w:rFonts w:cs="Arial"/>
          <w:bCs/>
          <w:sz w:val="22"/>
          <w:szCs w:val="22"/>
        </w:rPr>
        <w:t>zu bekommen</w:t>
      </w:r>
      <w:r w:rsidR="00DB6822">
        <w:rPr>
          <w:rFonts w:cs="Arial"/>
          <w:bCs/>
          <w:sz w:val="22"/>
          <w:szCs w:val="22"/>
        </w:rPr>
        <w:t xml:space="preserve"> ist</w:t>
      </w:r>
      <w:r w:rsidR="00CF5056">
        <w:rPr>
          <w:rFonts w:cs="Arial"/>
          <w:bCs/>
          <w:sz w:val="22"/>
          <w:szCs w:val="22"/>
        </w:rPr>
        <w:t xml:space="preserve">. </w:t>
      </w:r>
      <w:r w:rsidR="009A442A">
        <w:rPr>
          <w:rFonts w:cs="Arial"/>
          <w:bCs/>
          <w:sz w:val="22"/>
          <w:szCs w:val="22"/>
        </w:rPr>
        <w:t>Im Lieferumfang sind neben den zwei alternativen „Slide-in“-Befestigungssystemen (Klebe- und Klemmhalterung), zwei Mikrofone für Klapphelm sowie Integralhelm, das Audio-Kit mit ultraflachen</w:t>
      </w:r>
      <w:r w:rsidR="00B477BE">
        <w:rPr>
          <w:rFonts w:cs="Arial"/>
          <w:bCs/>
          <w:sz w:val="22"/>
          <w:szCs w:val="22"/>
        </w:rPr>
        <w:t xml:space="preserve"> </w:t>
      </w:r>
      <w:proofErr w:type="spellStart"/>
      <w:r w:rsidR="00B477BE">
        <w:rPr>
          <w:rFonts w:cs="Arial"/>
          <w:bCs/>
          <w:sz w:val="22"/>
          <w:szCs w:val="22"/>
        </w:rPr>
        <w:t>HiFi</w:t>
      </w:r>
      <w:proofErr w:type="spellEnd"/>
      <w:r w:rsidR="00B477BE">
        <w:rPr>
          <w:rFonts w:cs="Arial"/>
          <w:bCs/>
          <w:sz w:val="22"/>
          <w:szCs w:val="22"/>
        </w:rPr>
        <w:t xml:space="preserve"> Super Bass</w:t>
      </w:r>
      <w:r w:rsidR="009A442A">
        <w:rPr>
          <w:rFonts w:cs="Arial"/>
          <w:bCs/>
          <w:sz w:val="22"/>
          <w:szCs w:val="22"/>
        </w:rPr>
        <w:t xml:space="preserve"> Lautsprechern</w:t>
      </w:r>
      <w:r w:rsidR="00201794">
        <w:rPr>
          <w:rFonts w:cs="Arial"/>
          <w:bCs/>
          <w:sz w:val="22"/>
          <w:szCs w:val="22"/>
        </w:rPr>
        <w:t>, USB-</w:t>
      </w:r>
      <w:r w:rsidR="00B477BE">
        <w:rPr>
          <w:rFonts w:cs="Arial"/>
          <w:bCs/>
          <w:sz w:val="22"/>
          <w:szCs w:val="22"/>
        </w:rPr>
        <w:t>Ladekabel sowie ein</w:t>
      </w:r>
      <w:r w:rsidR="00201794">
        <w:rPr>
          <w:rFonts w:cs="Arial"/>
          <w:bCs/>
          <w:sz w:val="22"/>
          <w:szCs w:val="22"/>
        </w:rPr>
        <w:t>e</w:t>
      </w:r>
      <w:r w:rsidR="00B477BE">
        <w:rPr>
          <w:rFonts w:cs="Arial"/>
          <w:bCs/>
          <w:sz w:val="22"/>
          <w:szCs w:val="22"/>
        </w:rPr>
        <w:t xml:space="preserve"> praktische </w:t>
      </w:r>
      <w:proofErr w:type="spellStart"/>
      <w:r w:rsidR="00B477BE">
        <w:rPr>
          <w:rFonts w:cs="Arial"/>
          <w:bCs/>
          <w:sz w:val="22"/>
          <w:szCs w:val="22"/>
        </w:rPr>
        <w:t>Softcase</w:t>
      </w:r>
      <w:proofErr w:type="spellEnd"/>
      <w:r w:rsidR="00B477BE">
        <w:rPr>
          <w:rFonts w:cs="Arial"/>
          <w:bCs/>
          <w:sz w:val="22"/>
          <w:szCs w:val="22"/>
        </w:rPr>
        <w:t xml:space="preserve"> Transporttasche</w:t>
      </w:r>
      <w:r w:rsidR="00E7790C">
        <w:rPr>
          <w:rFonts w:cs="Arial"/>
          <w:bCs/>
          <w:sz w:val="22"/>
          <w:szCs w:val="22"/>
        </w:rPr>
        <w:t xml:space="preserve"> (ausschließlich beim BTX2 Pro)</w:t>
      </w:r>
      <w:r w:rsidR="00B477BE">
        <w:rPr>
          <w:rFonts w:cs="Arial"/>
          <w:bCs/>
          <w:sz w:val="22"/>
          <w:szCs w:val="22"/>
        </w:rPr>
        <w:t xml:space="preserve"> </w:t>
      </w:r>
      <w:r w:rsidR="009A442A">
        <w:rPr>
          <w:rFonts w:cs="Arial"/>
          <w:bCs/>
          <w:sz w:val="22"/>
          <w:szCs w:val="22"/>
        </w:rPr>
        <w:t xml:space="preserve">enthalten. </w:t>
      </w:r>
    </w:p>
    <w:p w14:paraId="6E7A3B11" w14:textId="1BBFD68F" w:rsidR="00970CF3" w:rsidRDefault="00970CF3" w:rsidP="00946885">
      <w:pPr>
        <w:spacing w:after="120" w:line="360" w:lineRule="auto"/>
        <w:jc w:val="both"/>
        <w:rPr>
          <w:rFonts w:ascii="Arial" w:hAnsi="Arial" w:cs="Arial"/>
          <w:sz w:val="22"/>
          <w:szCs w:val="22"/>
        </w:rPr>
      </w:pPr>
    </w:p>
    <w:p w14:paraId="2996E39F" w14:textId="1CA72308" w:rsidR="002042AD" w:rsidRDefault="002042AD" w:rsidP="00946885">
      <w:pPr>
        <w:spacing w:after="120" w:line="360" w:lineRule="auto"/>
        <w:jc w:val="both"/>
        <w:rPr>
          <w:rFonts w:ascii="Arial" w:hAnsi="Arial" w:cs="Arial"/>
          <w:sz w:val="22"/>
          <w:szCs w:val="22"/>
        </w:rPr>
      </w:pPr>
    </w:p>
    <w:p w14:paraId="52F79C55" w14:textId="00354C17" w:rsidR="002042AD" w:rsidRDefault="002042AD" w:rsidP="00946885">
      <w:pPr>
        <w:spacing w:after="120" w:line="360" w:lineRule="auto"/>
        <w:jc w:val="both"/>
        <w:rPr>
          <w:rFonts w:ascii="Arial" w:hAnsi="Arial" w:cs="Arial"/>
          <w:sz w:val="22"/>
          <w:szCs w:val="22"/>
        </w:rPr>
      </w:pPr>
    </w:p>
    <w:p w14:paraId="17B4AE5A" w14:textId="77777777" w:rsidR="002042AD" w:rsidRDefault="002042AD" w:rsidP="00946885">
      <w:pPr>
        <w:spacing w:after="120" w:line="360" w:lineRule="auto"/>
        <w:jc w:val="both"/>
        <w:rPr>
          <w:rFonts w:ascii="Arial" w:hAnsi="Arial" w:cs="Arial"/>
          <w:sz w:val="22"/>
          <w:szCs w:val="22"/>
        </w:rPr>
      </w:pPr>
    </w:p>
    <w:p w14:paraId="58C91FE0" w14:textId="77777777" w:rsidR="0051420D" w:rsidRPr="0035689C" w:rsidRDefault="0051420D" w:rsidP="0051420D">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 &amp; Alan Electronics:</w:t>
      </w:r>
    </w:p>
    <w:p w14:paraId="36D8C8F7" w14:textId="77777777" w:rsidR="0051420D" w:rsidRPr="0035689C" w:rsidRDefault="0051420D" w:rsidP="0051420D">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Pr="0035689C">
        <w:rPr>
          <w:rFonts w:ascii="Arial" w:hAnsi="Arial" w:cs="Arial"/>
          <w:sz w:val="20"/>
          <w:szCs w:val="20"/>
        </w:rPr>
        <w:t xml:space="preserve"> und Audiozubehör abgerundet. Die Marke Midland ist mit seinen Produkten vor allem in Europa und USA bereits seit über 40 Jahren bekannt.</w:t>
      </w:r>
    </w:p>
    <w:p w14:paraId="35A2777C" w14:textId="77777777" w:rsidR="0051420D" w:rsidRPr="0035689C" w:rsidRDefault="0051420D" w:rsidP="0051420D">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Pr="0035689C">
        <w:rPr>
          <w:rFonts w:ascii="Arial" w:hAnsi="Arial" w:cs="Arial"/>
          <w:b/>
          <w:sz w:val="20"/>
          <w:szCs w:val="20"/>
        </w:rPr>
        <w:t>Albrecht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Midland</w:t>
      </w:r>
      <w:r w:rsidRPr="0035689C">
        <w:rPr>
          <w:rFonts w:ascii="Arial" w:hAnsi="Arial" w:cs="Arial"/>
          <w:sz w:val="20"/>
          <w:szCs w:val="20"/>
        </w:rPr>
        <w:t>.</w:t>
      </w:r>
    </w:p>
    <w:p w14:paraId="34CE9C06" w14:textId="77777777" w:rsidR="0051420D" w:rsidRPr="0035689C" w:rsidRDefault="0051420D" w:rsidP="0051420D">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8" w:history="1">
        <w:r w:rsidRPr="0035689C">
          <w:rPr>
            <w:rStyle w:val="Hyperlink"/>
            <w:rFonts w:ascii="Arial" w:hAnsi="Arial" w:cs="Arial"/>
            <w:sz w:val="20"/>
            <w:szCs w:val="20"/>
          </w:rPr>
          <w:t>www.alan-electronics.de</w:t>
        </w:r>
      </w:hyperlink>
      <w:r w:rsidRPr="0035689C">
        <w:rPr>
          <w:rFonts w:ascii="Arial" w:hAnsi="Arial" w:cs="Arial"/>
          <w:sz w:val="20"/>
          <w:szCs w:val="20"/>
        </w:rPr>
        <w:t>.</w:t>
      </w:r>
    </w:p>
    <w:p w14:paraId="7544730F" w14:textId="77777777" w:rsidR="0051420D" w:rsidRPr="0035689C" w:rsidRDefault="0051420D" w:rsidP="0051420D">
      <w:pPr>
        <w:tabs>
          <w:tab w:val="left" w:pos="0"/>
          <w:tab w:val="left" w:pos="1080"/>
        </w:tabs>
        <w:spacing w:after="120"/>
        <w:ind w:right="-1"/>
        <w:jc w:val="both"/>
        <w:rPr>
          <w:rFonts w:ascii="Arial" w:hAnsi="Arial" w:cs="Arial"/>
          <w:b/>
          <w:bCs/>
          <w:sz w:val="20"/>
          <w:szCs w:val="20"/>
        </w:rPr>
      </w:pPr>
    </w:p>
    <w:p w14:paraId="5DFF0155" w14:textId="77777777" w:rsidR="0051420D" w:rsidRPr="0035689C" w:rsidRDefault="0051420D" w:rsidP="0051420D">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1AE2EF86" w14:textId="77777777" w:rsidR="0051420D" w:rsidRPr="0035689C" w:rsidRDefault="0051420D" w:rsidP="0051420D">
      <w:pPr>
        <w:pStyle w:val="Blocktext1"/>
        <w:tabs>
          <w:tab w:val="left" w:pos="0"/>
        </w:tabs>
        <w:spacing w:line="100" w:lineRule="atLeast"/>
        <w:ind w:left="0" w:right="-1"/>
        <w:rPr>
          <w:rFonts w:cs="Arial"/>
          <w:sz w:val="20"/>
        </w:rPr>
      </w:pPr>
      <w:r w:rsidRPr="0035689C">
        <w:rPr>
          <w:rFonts w:cs="Arial"/>
          <w:sz w:val="20"/>
        </w:rPr>
        <w:t xml:space="preserve">Alan Electronics GmbH </w:t>
      </w:r>
    </w:p>
    <w:p w14:paraId="0F0BB2C3" w14:textId="04132C70" w:rsidR="0051420D" w:rsidRPr="0035689C" w:rsidRDefault="0051420D" w:rsidP="0051420D">
      <w:pPr>
        <w:pStyle w:val="Blocktext1"/>
        <w:tabs>
          <w:tab w:val="left" w:pos="0"/>
        </w:tabs>
        <w:spacing w:line="100" w:lineRule="atLeast"/>
        <w:ind w:left="0" w:right="-1"/>
        <w:rPr>
          <w:rFonts w:cs="Arial"/>
          <w:sz w:val="20"/>
        </w:rPr>
      </w:pPr>
      <w:r w:rsidRPr="0035689C">
        <w:rPr>
          <w:rFonts w:cs="Arial"/>
          <w:sz w:val="20"/>
        </w:rPr>
        <w:t xml:space="preserve">Christine Albrecht </w:t>
      </w:r>
    </w:p>
    <w:p w14:paraId="4ED59677" w14:textId="12C27DC8" w:rsidR="0051420D" w:rsidRPr="0035689C" w:rsidRDefault="0051420D" w:rsidP="0051420D">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849 167</w:t>
      </w:r>
    </w:p>
    <w:p w14:paraId="72FA32D6" w14:textId="77777777" w:rsidR="0051420D" w:rsidRPr="00C62D7B" w:rsidRDefault="0051420D" w:rsidP="0051420D">
      <w:pPr>
        <w:pStyle w:val="Textkrper"/>
        <w:tabs>
          <w:tab w:val="left" w:pos="9000"/>
        </w:tabs>
        <w:spacing w:line="360" w:lineRule="auto"/>
        <w:rPr>
          <w:rFonts w:cs="Arial"/>
          <w:sz w:val="20"/>
          <w:szCs w:val="20"/>
        </w:rPr>
      </w:pPr>
      <w:r w:rsidRPr="0035689C">
        <w:rPr>
          <w:rFonts w:cs="Arial"/>
          <w:sz w:val="20"/>
          <w:szCs w:val="20"/>
        </w:rPr>
        <w:t xml:space="preserve">E-Mail: </w:t>
      </w:r>
      <w:hyperlink r:id="rId9" w:history="1">
        <w:r w:rsidRPr="0035689C">
          <w:rPr>
            <w:rStyle w:val="Hyperlink"/>
            <w:rFonts w:cs="Arial"/>
            <w:sz w:val="20"/>
            <w:szCs w:val="20"/>
          </w:rPr>
          <w:t>presse@alan-electronics.de</w:t>
        </w:r>
      </w:hyperlink>
    </w:p>
    <w:p w14:paraId="5D15EC93" w14:textId="6F0E7689" w:rsidR="002A7028" w:rsidRPr="00C62D7B" w:rsidRDefault="002A7028" w:rsidP="0051420D">
      <w:pPr>
        <w:autoSpaceDE w:val="0"/>
        <w:autoSpaceDN w:val="0"/>
        <w:adjustRightInd w:val="0"/>
        <w:spacing w:after="120"/>
        <w:jc w:val="both"/>
        <w:rPr>
          <w:rFonts w:cs="Arial"/>
          <w:sz w:val="20"/>
          <w:szCs w:val="20"/>
        </w:rPr>
      </w:pPr>
    </w:p>
    <w:sectPr w:rsidR="002A7028" w:rsidRPr="00C62D7B" w:rsidSect="006E710A">
      <w:headerReference w:type="even" r:id="rId10"/>
      <w:headerReference w:type="default" r:id="rId11"/>
      <w:footerReference w:type="default" r:id="rId12"/>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A762" w14:textId="77777777" w:rsidR="00580478" w:rsidRDefault="00580478">
      <w:r>
        <w:separator/>
      </w:r>
    </w:p>
  </w:endnote>
  <w:endnote w:type="continuationSeparator" w:id="0">
    <w:p w14:paraId="02B9CC19" w14:textId="77777777" w:rsidR="00580478" w:rsidRDefault="0058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0AC" w14:textId="77777777" w:rsidR="005A39C0" w:rsidRDefault="005A39C0">
    <w:pPr>
      <w:pStyle w:val="Fuzeile"/>
      <w:framePr w:wrap="around" w:vAnchor="text" w:hAnchor="margin" w:xAlign="center" w:y="1"/>
      <w:rPr>
        <w:rStyle w:val="Seitenzahl"/>
      </w:rPr>
    </w:pPr>
  </w:p>
  <w:p w14:paraId="1993DF3E" w14:textId="77777777" w:rsidR="005A39C0" w:rsidRDefault="005A3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2CCC" w14:textId="77777777" w:rsidR="00580478" w:rsidRDefault="00580478">
      <w:r>
        <w:separator/>
      </w:r>
    </w:p>
  </w:footnote>
  <w:footnote w:type="continuationSeparator" w:id="0">
    <w:p w14:paraId="60C386B5" w14:textId="77777777" w:rsidR="00580478" w:rsidRDefault="0058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258" w14:textId="05C45C6A" w:rsidR="005A39C0" w:rsidRDefault="003448A0">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84B5" w14:textId="5EC7F576" w:rsidR="005A39C0" w:rsidRDefault="003448A0">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1BE7"/>
    <w:rsid w:val="00007B98"/>
    <w:rsid w:val="00007F31"/>
    <w:rsid w:val="00010AE0"/>
    <w:rsid w:val="00013A0D"/>
    <w:rsid w:val="00014631"/>
    <w:rsid w:val="00015596"/>
    <w:rsid w:val="0001584D"/>
    <w:rsid w:val="00016E8C"/>
    <w:rsid w:val="00016FAE"/>
    <w:rsid w:val="0001737D"/>
    <w:rsid w:val="000204DA"/>
    <w:rsid w:val="0002391E"/>
    <w:rsid w:val="0002439B"/>
    <w:rsid w:val="00024595"/>
    <w:rsid w:val="000254E4"/>
    <w:rsid w:val="000319DF"/>
    <w:rsid w:val="00035CCC"/>
    <w:rsid w:val="00036A04"/>
    <w:rsid w:val="00043BA5"/>
    <w:rsid w:val="00045B62"/>
    <w:rsid w:val="00051D24"/>
    <w:rsid w:val="00052439"/>
    <w:rsid w:val="00052958"/>
    <w:rsid w:val="0005378B"/>
    <w:rsid w:val="00056328"/>
    <w:rsid w:val="00060537"/>
    <w:rsid w:val="00061D89"/>
    <w:rsid w:val="00062BAF"/>
    <w:rsid w:val="00063258"/>
    <w:rsid w:val="00065B4B"/>
    <w:rsid w:val="0007096E"/>
    <w:rsid w:val="00076D12"/>
    <w:rsid w:val="00081886"/>
    <w:rsid w:val="000839D9"/>
    <w:rsid w:val="000A360F"/>
    <w:rsid w:val="000A3D79"/>
    <w:rsid w:val="000B3399"/>
    <w:rsid w:val="000B5954"/>
    <w:rsid w:val="000B5F33"/>
    <w:rsid w:val="000C0342"/>
    <w:rsid w:val="000C2C75"/>
    <w:rsid w:val="000D23E6"/>
    <w:rsid w:val="000D38D8"/>
    <w:rsid w:val="000D5F14"/>
    <w:rsid w:val="000E0E35"/>
    <w:rsid w:val="000E3586"/>
    <w:rsid w:val="000E543E"/>
    <w:rsid w:val="000E5577"/>
    <w:rsid w:val="000E6D8C"/>
    <w:rsid w:val="000E7003"/>
    <w:rsid w:val="000E709D"/>
    <w:rsid w:val="000F02D0"/>
    <w:rsid w:val="000F5D5D"/>
    <w:rsid w:val="000F5F7E"/>
    <w:rsid w:val="001053C4"/>
    <w:rsid w:val="001054CA"/>
    <w:rsid w:val="001060EF"/>
    <w:rsid w:val="001062EF"/>
    <w:rsid w:val="00112EC0"/>
    <w:rsid w:val="001140FE"/>
    <w:rsid w:val="001172A7"/>
    <w:rsid w:val="00117F06"/>
    <w:rsid w:val="00125225"/>
    <w:rsid w:val="00135E7A"/>
    <w:rsid w:val="001367BC"/>
    <w:rsid w:val="0013692E"/>
    <w:rsid w:val="00150393"/>
    <w:rsid w:val="0015111C"/>
    <w:rsid w:val="00151A71"/>
    <w:rsid w:val="00151E7B"/>
    <w:rsid w:val="001521C7"/>
    <w:rsid w:val="00160C9F"/>
    <w:rsid w:val="00163A84"/>
    <w:rsid w:val="001650B0"/>
    <w:rsid w:val="00171371"/>
    <w:rsid w:val="00174557"/>
    <w:rsid w:val="00174BC2"/>
    <w:rsid w:val="00175C6D"/>
    <w:rsid w:val="00175CA3"/>
    <w:rsid w:val="001810AB"/>
    <w:rsid w:val="00181F46"/>
    <w:rsid w:val="001823A6"/>
    <w:rsid w:val="00182FE4"/>
    <w:rsid w:val="001846B2"/>
    <w:rsid w:val="00186924"/>
    <w:rsid w:val="0018759A"/>
    <w:rsid w:val="0019115A"/>
    <w:rsid w:val="00191A2B"/>
    <w:rsid w:val="001922E9"/>
    <w:rsid w:val="001925E8"/>
    <w:rsid w:val="00192FC2"/>
    <w:rsid w:val="00197E08"/>
    <w:rsid w:val="00197F9E"/>
    <w:rsid w:val="001A1F00"/>
    <w:rsid w:val="001A341A"/>
    <w:rsid w:val="001A3B2D"/>
    <w:rsid w:val="001A5775"/>
    <w:rsid w:val="001A6885"/>
    <w:rsid w:val="001B145D"/>
    <w:rsid w:val="001B579E"/>
    <w:rsid w:val="001B5CAE"/>
    <w:rsid w:val="001B6898"/>
    <w:rsid w:val="001B767B"/>
    <w:rsid w:val="001B7959"/>
    <w:rsid w:val="001D11B0"/>
    <w:rsid w:val="001D4F85"/>
    <w:rsid w:val="001D5F08"/>
    <w:rsid w:val="001D7E09"/>
    <w:rsid w:val="001E0561"/>
    <w:rsid w:val="001E3176"/>
    <w:rsid w:val="001E7771"/>
    <w:rsid w:val="001F11B8"/>
    <w:rsid w:val="001F3EF5"/>
    <w:rsid w:val="001F5B64"/>
    <w:rsid w:val="001F5C6A"/>
    <w:rsid w:val="00201794"/>
    <w:rsid w:val="0020180D"/>
    <w:rsid w:val="002038EF"/>
    <w:rsid w:val="002042AD"/>
    <w:rsid w:val="00204EAB"/>
    <w:rsid w:val="00205E62"/>
    <w:rsid w:val="00211EB0"/>
    <w:rsid w:val="00215E1D"/>
    <w:rsid w:val="002213EB"/>
    <w:rsid w:val="00223453"/>
    <w:rsid w:val="0022370D"/>
    <w:rsid w:val="00224EF2"/>
    <w:rsid w:val="00225764"/>
    <w:rsid w:val="00227918"/>
    <w:rsid w:val="00230AF7"/>
    <w:rsid w:val="00231FAE"/>
    <w:rsid w:val="00232FF8"/>
    <w:rsid w:val="00233E00"/>
    <w:rsid w:val="0023464A"/>
    <w:rsid w:val="00241689"/>
    <w:rsid w:val="002425FC"/>
    <w:rsid w:val="0024373C"/>
    <w:rsid w:val="0025171C"/>
    <w:rsid w:val="00260D9B"/>
    <w:rsid w:val="00260F93"/>
    <w:rsid w:val="00266200"/>
    <w:rsid w:val="002667A0"/>
    <w:rsid w:val="0027186A"/>
    <w:rsid w:val="00272CA8"/>
    <w:rsid w:val="00273298"/>
    <w:rsid w:val="002759D8"/>
    <w:rsid w:val="00276780"/>
    <w:rsid w:val="00284861"/>
    <w:rsid w:val="00287E39"/>
    <w:rsid w:val="002901ED"/>
    <w:rsid w:val="00291D98"/>
    <w:rsid w:val="002928AA"/>
    <w:rsid w:val="00292F9E"/>
    <w:rsid w:val="002945ED"/>
    <w:rsid w:val="00296D4F"/>
    <w:rsid w:val="00297D2D"/>
    <w:rsid w:val="002A4C01"/>
    <w:rsid w:val="002A7028"/>
    <w:rsid w:val="002B10E5"/>
    <w:rsid w:val="002B1825"/>
    <w:rsid w:val="002B278B"/>
    <w:rsid w:val="002B3379"/>
    <w:rsid w:val="002B3FDD"/>
    <w:rsid w:val="002B4F5A"/>
    <w:rsid w:val="002B75BD"/>
    <w:rsid w:val="002B7744"/>
    <w:rsid w:val="002B790A"/>
    <w:rsid w:val="002C0073"/>
    <w:rsid w:val="002D0342"/>
    <w:rsid w:val="002D1142"/>
    <w:rsid w:val="002D1F0D"/>
    <w:rsid w:val="002D239F"/>
    <w:rsid w:val="002D4DA2"/>
    <w:rsid w:val="002D61A5"/>
    <w:rsid w:val="002D650C"/>
    <w:rsid w:val="002D7BCB"/>
    <w:rsid w:val="002E36EC"/>
    <w:rsid w:val="002E470D"/>
    <w:rsid w:val="002F1BD8"/>
    <w:rsid w:val="002F2F01"/>
    <w:rsid w:val="002F2F26"/>
    <w:rsid w:val="002F2F85"/>
    <w:rsid w:val="002F34DA"/>
    <w:rsid w:val="002F37F5"/>
    <w:rsid w:val="002F3EC1"/>
    <w:rsid w:val="002F41DE"/>
    <w:rsid w:val="002F4D26"/>
    <w:rsid w:val="002F6231"/>
    <w:rsid w:val="002F64E5"/>
    <w:rsid w:val="002F6833"/>
    <w:rsid w:val="00300A42"/>
    <w:rsid w:val="003023C8"/>
    <w:rsid w:val="00303882"/>
    <w:rsid w:val="00303D16"/>
    <w:rsid w:val="003045A8"/>
    <w:rsid w:val="003105B8"/>
    <w:rsid w:val="00311064"/>
    <w:rsid w:val="0032664B"/>
    <w:rsid w:val="00326AD9"/>
    <w:rsid w:val="00330F16"/>
    <w:rsid w:val="00331018"/>
    <w:rsid w:val="00331CDF"/>
    <w:rsid w:val="0033799C"/>
    <w:rsid w:val="00342701"/>
    <w:rsid w:val="00344263"/>
    <w:rsid w:val="003448A0"/>
    <w:rsid w:val="003472C9"/>
    <w:rsid w:val="00352D69"/>
    <w:rsid w:val="00353374"/>
    <w:rsid w:val="00353CB5"/>
    <w:rsid w:val="00354942"/>
    <w:rsid w:val="003550F5"/>
    <w:rsid w:val="003571EB"/>
    <w:rsid w:val="0036121F"/>
    <w:rsid w:val="003612F1"/>
    <w:rsid w:val="00361DFE"/>
    <w:rsid w:val="00363219"/>
    <w:rsid w:val="003726D0"/>
    <w:rsid w:val="00372AB7"/>
    <w:rsid w:val="0037453D"/>
    <w:rsid w:val="00375FDF"/>
    <w:rsid w:val="00376460"/>
    <w:rsid w:val="00377234"/>
    <w:rsid w:val="00381722"/>
    <w:rsid w:val="0038657B"/>
    <w:rsid w:val="00386833"/>
    <w:rsid w:val="003874B6"/>
    <w:rsid w:val="00392B50"/>
    <w:rsid w:val="00393145"/>
    <w:rsid w:val="003952AE"/>
    <w:rsid w:val="00395B6B"/>
    <w:rsid w:val="00396227"/>
    <w:rsid w:val="003A0229"/>
    <w:rsid w:val="003A0D3B"/>
    <w:rsid w:val="003A1550"/>
    <w:rsid w:val="003B09D5"/>
    <w:rsid w:val="003B2085"/>
    <w:rsid w:val="003B3D0A"/>
    <w:rsid w:val="003C4BB6"/>
    <w:rsid w:val="003C6178"/>
    <w:rsid w:val="003D232D"/>
    <w:rsid w:val="003D2623"/>
    <w:rsid w:val="003D58F4"/>
    <w:rsid w:val="003E00DD"/>
    <w:rsid w:val="003E5278"/>
    <w:rsid w:val="003E5CB0"/>
    <w:rsid w:val="003E6CC8"/>
    <w:rsid w:val="003F04D5"/>
    <w:rsid w:val="003F1F6B"/>
    <w:rsid w:val="003F31FC"/>
    <w:rsid w:val="003F34AA"/>
    <w:rsid w:val="003F7E07"/>
    <w:rsid w:val="00403520"/>
    <w:rsid w:val="00407E0E"/>
    <w:rsid w:val="00413B49"/>
    <w:rsid w:val="004140BC"/>
    <w:rsid w:val="00414403"/>
    <w:rsid w:val="00422A13"/>
    <w:rsid w:val="00422A95"/>
    <w:rsid w:val="004253C4"/>
    <w:rsid w:val="00426406"/>
    <w:rsid w:val="0042671E"/>
    <w:rsid w:val="0043215B"/>
    <w:rsid w:val="004370FF"/>
    <w:rsid w:val="00437109"/>
    <w:rsid w:val="004403A2"/>
    <w:rsid w:val="004434AC"/>
    <w:rsid w:val="00444122"/>
    <w:rsid w:val="004505F9"/>
    <w:rsid w:val="00452A62"/>
    <w:rsid w:val="0045319F"/>
    <w:rsid w:val="00454A4C"/>
    <w:rsid w:val="00456BAA"/>
    <w:rsid w:val="0045769B"/>
    <w:rsid w:val="00463AE1"/>
    <w:rsid w:val="0046538D"/>
    <w:rsid w:val="00472547"/>
    <w:rsid w:val="00474C12"/>
    <w:rsid w:val="004820E7"/>
    <w:rsid w:val="004843E8"/>
    <w:rsid w:val="00484C02"/>
    <w:rsid w:val="00491776"/>
    <w:rsid w:val="0049201A"/>
    <w:rsid w:val="00492C31"/>
    <w:rsid w:val="00494876"/>
    <w:rsid w:val="004A53D3"/>
    <w:rsid w:val="004A6127"/>
    <w:rsid w:val="004A624C"/>
    <w:rsid w:val="004B0D0E"/>
    <w:rsid w:val="004B11E0"/>
    <w:rsid w:val="004B490A"/>
    <w:rsid w:val="004B4DFC"/>
    <w:rsid w:val="004B73CF"/>
    <w:rsid w:val="004D1A56"/>
    <w:rsid w:val="004D59B1"/>
    <w:rsid w:val="004D64CC"/>
    <w:rsid w:val="004D7974"/>
    <w:rsid w:val="004E088B"/>
    <w:rsid w:val="004E3166"/>
    <w:rsid w:val="004E3189"/>
    <w:rsid w:val="004E4F38"/>
    <w:rsid w:val="004E50D1"/>
    <w:rsid w:val="004E5E79"/>
    <w:rsid w:val="004F2EEF"/>
    <w:rsid w:val="004F4D45"/>
    <w:rsid w:val="004F5097"/>
    <w:rsid w:val="004F5F92"/>
    <w:rsid w:val="004F727E"/>
    <w:rsid w:val="0050473E"/>
    <w:rsid w:val="00507D3F"/>
    <w:rsid w:val="00512728"/>
    <w:rsid w:val="0051420D"/>
    <w:rsid w:val="00517BAB"/>
    <w:rsid w:val="00524379"/>
    <w:rsid w:val="0053218F"/>
    <w:rsid w:val="0053322F"/>
    <w:rsid w:val="005347BA"/>
    <w:rsid w:val="00536C45"/>
    <w:rsid w:val="00537779"/>
    <w:rsid w:val="00537D11"/>
    <w:rsid w:val="00540016"/>
    <w:rsid w:val="005409BF"/>
    <w:rsid w:val="005412D2"/>
    <w:rsid w:val="00545089"/>
    <w:rsid w:val="0054787B"/>
    <w:rsid w:val="005507AC"/>
    <w:rsid w:val="005508B1"/>
    <w:rsid w:val="005520C0"/>
    <w:rsid w:val="0055263A"/>
    <w:rsid w:val="00552E0F"/>
    <w:rsid w:val="00553709"/>
    <w:rsid w:val="00555DEA"/>
    <w:rsid w:val="0055618A"/>
    <w:rsid w:val="00562659"/>
    <w:rsid w:val="005651E7"/>
    <w:rsid w:val="00566DF4"/>
    <w:rsid w:val="00567FA2"/>
    <w:rsid w:val="005717C0"/>
    <w:rsid w:val="0057544B"/>
    <w:rsid w:val="00577376"/>
    <w:rsid w:val="00580478"/>
    <w:rsid w:val="0058334D"/>
    <w:rsid w:val="0058427B"/>
    <w:rsid w:val="00586844"/>
    <w:rsid w:val="0059172B"/>
    <w:rsid w:val="00593E9C"/>
    <w:rsid w:val="00594C13"/>
    <w:rsid w:val="005957E0"/>
    <w:rsid w:val="005972A3"/>
    <w:rsid w:val="005A39C0"/>
    <w:rsid w:val="005A4F85"/>
    <w:rsid w:val="005A59E8"/>
    <w:rsid w:val="005A72D0"/>
    <w:rsid w:val="005A7F7D"/>
    <w:rsid w:val="005B196E"/>
    <w:rsid w:val="005B2400"/>
    <w:rsid w:val="005B3807"/>
    <w:rsid w:val="005B5D96"/>
    <w:rsid w:val="005B7774"/>
    <w:rsid w:val="005C23EA"/>
    <w:rsid w:val="005C3905"/>
    <w:rsid w:val="005C4357"/>
    <w:rsid w:val="005C65C3"/>
    <w:rsid w:val="005C7719"/>
    <w:rsid w:val="005C78FA"/>
    <w:rsid w:val="005C7FDA"/>
    <w:rsid w:val="005D3F6A"/>
    <w:rsid w:val="005D75B7"/>
    <w:rsid w:val="005E0253"/>
    <w:rsid w:val="005E3EE9"/>
    <w:rsid w:val="005E521B"/>
    <w:rsid w:val="005F0BB9"/>
    <w:rsid w:val="005F1B1A"/>
    <w:rsid w:val="005F3822"/>
    <w:rsid w:val="005F45D5"/>
    <w:rsid w:val="005F52C7"/>
    <w:rsid w:val="005F599C"/>
    <w:rsid w:val="00601C2B"/>
    <w:rsid w:val="006025E9"/>
    <w:rsid w:val="00602A31"/>
    <w:rsid w:val="0061121C"/>
    <w:rsid w:val="00612C61"/>
    <w:rsid w:val="00612F65"/>
    <w:rsid w:val="00615981"/>
    <w:rsid w:val="00625786"/>
    <w:rsid w:val="00625A08"/>
    <w:rsid w:val="006308D1"/>
    <w:rsid w:val="00631D4D"/>
    <w:rsid w:val="0063274F"/>
    <w:rsid w:val="00635662"/>
    <w:rsid w:val="006405EA"/>
    <w:rsid w:val="00652B64"/>
    <w:rsid w:val="00655C8E"/>
    <w:rsid w:val="00660053"/>
    <w:rsid w:val="00660ECF"/>
    <w:rsid w:val="00662E68"/>
    <w:rsid w:val="006641A9"/>
    <w:rsid w:val="0066496A"/>
    <w:rsid w:val="00664E29"/>
    <w:rsid w:val="0066514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D87"/>
    <w:rsid w:val="006B0B06"/>
    <w:rsid w:val="006B43F5"/>
    <w:rsid w:val="006B633C"/>
    <w:rsid w:val="006B7AC7"/>
    <w:rsid w:val="006B7D20"/>
    <w:rsid w:val="006C0DA0"/>
    <w:rsid w:val="006C1289"/>
    <w:rsid w:val="006C29F6"/>
    <w:rsid w:val="006D1E2B"/>
    <w:rsid w:val="006D2006"/>
    <w:rsid w:val="006D7F6A"/>
    <w:rsid w:val="006E429B"/>
    <w:rsid w:val="006E60B3"/>
    <w:rsid w:val="006E642A"/>
    <w:rsid w:val="006E666B"/>
    <w:rsid w:val="006E710A"/>
    <w:rsid w:val="006E7D1F"/>
    <w:rsid w:val="006F2793"/>
    <w:rsid w:val="006F364F"/>
    <w:rsid w:val="006F7837"/>
    <w:rsid w:val="0070151F"/>
    <w:rsid w:val="00702DAF"/>
    <w:rsid w:val="007066B5"/>
    <w:rsid w:val="0071358B"/>
    <w:rsid w:val="00714F93"/>
    <w:rsid w:val="007152F8"/>
    <w:rsid w:val="007209DC"/>
    <w:rsid w:val="00721771"/>
    <w:rsid w:val="00723697"/>
    <w:rsid w:val="00724D16"/>
    <w:rsid w:val="00726919"/>
    <w:rsid w:val="0074115A"/>
    <w:rsid w:val="00745D95"/>
    <w:rsid w:val="0075115D"/>
    <w:rsid w:val="0075284B"/>
    <w:rsid w:val="007554DC"/>
    <w:rsid w:val="00757606"/>
    <w:rsid w:val="00760C73"/>
    <w:rsid w:val="007633F9"/>
    <w:rsid w:val="0076730A"/>
    <w:rsid w:val="00767E8A"/>
    <w:rsid w:val="00770EC2"/>
    <w:rsid w:val="00773957"/>
    <w:rsid w:val="007744AA"/>
    <w:rsid w:val="0077599B"/>
    <w:rsid w:val="00783A6A"/>
    <w:rsid w:val="007845EC"/>
    <w:rsid w:val="00787A81"/>
    <w:rsid w:val="00790217"/>
    <w:rsid w:val="00791301"/>
    <w:rsid w:val="00791F19"/>
    <w:rsid w:val="00797380"/>
    <w:rsid w:val="007A03FF"/>
    <w:rsid w:val="007A4491"/>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7CF"/>
    <w:rsid w:val="007E2E90"/>
    <w:rsid w:val="007E393C"/>
    <w:rsid w:val="007E4F9F"/>
    <w:rsid w:val="007E599F"/>
    <w:rsid w:val="007F00D2"/>
    <w:rsid w:val="007F0FA6"/>
    <w:rsid w:val="007F4A44"/>
    <w:rsid w:val="007F5D91"/>
    <w:rsid w:val="007F6385"/>
    <w:rsid w:val="0080182A"/>
    <w:rsid w:val="00802B94"/>
    <w:rsid w:val="00802F5C"/>
    <w:rsid w:val="008038BF"/>
    <w:rsid w:val="00805C20"/>
    <w:rsid w:val="00805C7A"/>
    <w:rsid w:val="00805D31"/>
    <w:rsid w:val="0081467F"/>
    <w:rsid w:val="00815640"/>
    <w:rsid w:val="0082628B"/>
    <w:rsid w:val="0083047D"/>
    <w:rsid w:val="00832A0E"/>
    <w:rsid w:val="00835B4B"/>
    <w:rsid w:val="00840318"/>
    <w:rsid w:val="00841AC6"/>
    <w:rsid w:val="00845ED9"/>
    <w:rsid w:val="008468D7"/>
    <w:rsid w:val="00847D5A"/>
    <w:rsid w:val="0085323C"/>
    <w:rsid w:val="00853882"/>
    <w:rsid w:val="00853E6A"/>
    <w:rsid w:val="008609E4"/>
    <w:rsid w:val="00871D2D"/>
    <w:rsid w:val="00873236"/>
    <w:rsid w:val="00875EBB"/>
    <w:rsid w:val="00877777"/>
    <w:rsid w:val="00880E67"/>
    <w:rsid w:val="00880F8D"/>
    <w:rsid w:val="008833FA"/>
    <w:rsid w:val="00887E3F"/>
    <w:rsid w:val="00887EC8"/>
    <w:rsid w:val="008941C2"/>
    <w:rsid w:val="00896252"/>
    <w:rsid w:val="008972B7"/>
    <w:rsid w:val="00897A75"/>
    <w:rsid w:val="008A793B"/>
    <w:rsid w:val="008B3B57"/>
    <w:rsid w:val="008B3E0F"/>
    <w:rsid w:val="008C0170"/>
    <w:rsid w:val="008C13D0"/>
    <w:rsid w:val="008C20C4"/>
    <w:rsid w:val="008C2FB2"/>
    <w:rsid w:val="008C313E"/>
    <w:rsid w:val="008C3EBB"/>
    <w:rsid w:val="008C46E1"/>
    <w:rsid w:val="008C4EF9"/>
    <w:rsid w:val="008C7D68"/>
    <w:rsid w:val="008D1C90"/>
    <w:rsid w:val="008D27EF"/>
    <w:rsid w:val="008D62AA"/>
    <w:rsid w:val="008D732A"/>
    <w:rsid w:val="008E0CF4"/>
    <w:rsid w:val="008E1315"/>
    <w:rsid w:val="008E32F4"/>
    <w:rsid w:val="008F1CA2"/>
    <w:rsid w:val="008F37CE"/>
    <w:rsid w:val="008F7025"/>
    <w:rsid w:val="00903F52"/>
    <w:rsid w:val="00907F09"/>
    <w:rsid w:val="009119A3"/>
    <w:rsid w:val="0091463F"/>
    <w:rsid w:val="00917F93"/>
    <w:rsid w:val="00920553"/>
    <w:rsid w:val="009225FC"/>
    <w:rsid w:val="0092482F"/>
    <w:rsid w:val="009252AC"/>
    <w:rsid w:val="00925A01"/>
    <w:rsid w:val="00927280"/>
    <w:rsid w:val="00932783"/>
    <w:rsid w:val="00933FA5"/>
    <w:rsid w:val="009350FD"/>
    <w:rsid w:val="0093782F"/>
    <w:rsid w:val="00937B68"/>
    <w:rsid w:val="0094018C"/>
    <w:rsid w:val="00940EF8"/>
    <w:rsid w:val="00943BA9"/>
    <w:rsid w:val="00946885"/>
    <w:rsid w:val="00950C43"/>
    <w:rsid w:val="0095544D"/>
    <w:rsid w:val="00957C05"/>
    <w:rsid w:val="00957D1D"/>
    <w:rsid w:val="009616AA"/>
    <w:rsid w:val="0096187E"/>
    <w:rsid w:val="00962B9F"/>
    <w:rsid w:val="00962C00"/>
    <w:rsid w:val="00963A28"/>
    <w:rsid w:val="00964D1C"/>
    <w:rsid w:val="0096503D"/>
    <w:rsid w:val="0097046C"/>
    <w:rsid w:val="00970CF3"/>
    <w:rsid w:val="00975396"/>
    <w:rsid w:val="009850F9"/>
    <w:rsid w:val="009852D4"/>
    <w:rsid w:val="00991450"/>
    <w:rsid w:val="00991A1E"/>
    <w:rsid w:val="009942CB"/>
    <w:rsid w:val="00995064"/>
    <w:rsid w:val="009A1434"/>
    <w:rsid w:val="009A442A"/>
    <w:rsid w:val="009A6712"/>
    <w:rsid w:val="009B13E8"/>
    <w:rsid w:val="009B1623"/>
    <w:rsid w:val="009B3597"/>
    <w:rsid w:val="009B5DEB"/>
    <w:rsid w:val="009C1B68"/>
    <w:rsid w:val="009C5EF0"/>
    <w:rsid w:val="009D09A9"/>
    <w:rsid w:val="009D5B05"/>
    <w:rsid w:val="009D79A1"/>
    <w:rsid w:val="009E07E3"/>
    <w:rsid w:val="009E20C9"/>
    <w:rsid w:val="009F4A83"/>
    <w:rsid w:val="009F7F9C"/>
    <w:rsid w:val="00A000C7"/>
    <w:rsid w:val="00A00881"/>
    <w:rsid w:val="00A05B20"/>
    <w:rsid w:val="00A069FB"/>
    <w:rsid w:val="00A06F73"/>
    <w:rsid w:val="00A1175F"/>
    <w:rsid w:val="00A144EE"/>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1837"/>
    <w:rsid w:val="00A4466C"/>
    <w:rsid w:val="00A46989"/>
    <w:rsid w:val="00A51B7C"/>
    <w:rsid w:val="00A56885"/>
    <w:rsid w:val="00A667F5"/>
    <w:rsid w:val="00A7022C"/>
    <w:rsid w:val="00A7026C"/>
    <w:rsid w:val="00A709D4"/>
    <w:rsid w:val="00A72187"/>
    <w:rsid w:val="00A8045C"/>
    <w:rsid w:val="00A8251B"/>
    <w:rsid w:val="00A85473"/>
    <w:rsid w:val="00A90061"/>
    <w:rsid w:val="00A93673"/>
    <w:rsid w:val="00A94528"/>
    <w:rsid w:val="00A97FF6"/>
    <w:rsid w:val="00AA10A4"/>
    <w:rsid w:val="00AA4236"/>
    <w:rsid w:val="00AA4347"/>
    <w:rsid w:val="00AA47E8"/>
    <w:rsid w:val="00AA6A7C"/>
    <w:rsid w:val="00AA6AE9"/>
    <w:rsid w:val="00AB11E9"/>
    <w:rsid w:val="00AB6040"/>
    <w:rsid w:val="00AB608B"/>
    <w:rsid w:val="00AC1D82"/>
    <w:rsid w:val="00AD1E4C"/>
    <w:rsid w:val="00AD2F0E"/>
    <w:rsid w:val="00AD3924"/>
    <w:rsid w:val="00AD76F8"/>
    <w:rsid w:val="00AE2645"/>
    <w:rsid w:val="00AE3A90"/>
    <w:rsid w:val="00AF3F58"/>
    <w:rsid w:val="00AF5012"/>
    <w:rsid w:val="00B00279"/>
    <w:rsid w:val="00B002FE"/>
    <w:rsid w:val="00B00D86"/>
    <w:rsid w:val="00B03383"/>
    <w:rsid w:val="00B06C11"/>
    <w:rsid w:val="00B0723D"/>
    <w:rsid w:val="00B1238E"/>
    <w:rsid w:val="00B13876"/>
    <w:rsid w:val="00B178F4"/>
    <w:rsid w:val="00B244E6"/>
    <w:rsid w:val="00B25DF5"/>
    <w:rsid w:val="00B3003B"/>
    <w:rsid w:val="00B31002"/>
    <w:rsid w:val="00B310BD"/>
    <w:rsid w:val="00B354E6"/>
    <w:rsid w:val="00B37A5D"/>
    <w:rsid w:val="00B4110F"/>
    <w:rsid w:val="00B440D7"/>
    <w:rsid w:val="00B477BE"/>
    <w:rsid w:val="00B50EB4"/>
    <w:rsid w:val="00B53054"/>
    <w:rsid w:val="00B5515B"/>
    <w:rsid w:val="00B57687"/>
    <w:rsid w:val="00B60619"/>
    <w:rsid w:val="00B61084"/>
    <w:rsid w:val="00B635AF"/>
    <w:rsid w:val="00B63D48"/>
    <w:rsid w:val="00B72CE5"/>
    <w:rsid w:val="00B745FF"/>
    <w:rsid w:val="00B7471E"/>
    <w:rsid w:val="00B74746"/>
    <w:rsid w:val="00B75883"/>
    <w:rsid w:val="00B75C4C"/>
    <w:rsid w:val="00B77A2B"/>
    <w:rsid w:val="00B814F1"/>
    <w:rsid w:val="00B85032"/>
    <w:rsid w:val="00B87205"/>
    <w:rsid w:val="00B94753"/>
    <w:rsid w:val="00B963C1"/>
    <w:rsid w:val="00B968CD"/>
    <w:rsid w:val="00B9745D"/>
    <w:rsid w:val="00B97685"/>
    <w:rsid w:val="00BA343F"/>
    <w:rsid w:val="00BA3862"/>
    <w:rsid w:val="00BA6745"/>
    <w:rsid w:val="00BA6A27"/>
    <w:rsid w:val="00BB0FA1"/>
    <w:rsid w:val="00BB1314"/>
    <w:rsid w:val="00BB2D85"/>
    <w:rsid w:val="00BB3D4B"/>
    <w:rsid w:val="00BB4BA0"/>
    <w:rsid w:val="00BB61EF"/>
    <w:rsid w:val="00BB6BE2"/>
    <w:rsid w:val="00BB6E11"/>
    <w:rsid w:val="00BC363F"/>
    <w:rsid w:val="00BC3D3E"/>
    <w:rsid w:val="00BC600F"/>
    <w:rsid w:val="00BD0C78"/>
    <w:rsid w:val="00BD4202"/>
    <w:rsid w:val="00BD7956"/>
    <w:rsid w:val="00BE693C"/>
    <w:rsid w:val="00BE75E4"/>
    <w:rsid w:val="00BF01CC"/>
    <w:rsid w:val="00BF109D"/>
    <w:rsid w:val="00BF231A"/>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35D44"/>
    <w:rsid w:val="00C42F08"/>
    <w:rsid w:val="00C44E7B"/>
    <w:rsid w:val="00C458D6"/>
    <w:rsid w:val="00C5047F"/>
    <w:rsid w:val="00C514B5"/>
    <w:rsid w:val="00C5512F"/>
    <w:rsid w:val="00C5678B"/>
    <w:rsid w:val="00C57930"/>
    <w:rsid w:val="00C57BC9"/>
    <w:rsid w:val="00C639A6"/>
    <w:rsid w:val="00C64304"/>
    <w:rsid w:val="00C65104"/>
    <w:rsid w:val="00C65B0B"/>
    <w:rsid w:val="00C70B35"/>
    <w:rsid w:val="00C74062"/>
    <w:rsid w:val="00C779BF"/>
    <w:rsid w:val="00C81BC1"/>
    <w:rsid w:val="00C83925"/>
    <w:rsid w:val="00C84C18"/>
    <w:rsid w:val="00C86404"/>
    <w:rsid w:val="00C8740B"/>
    <w:rsid w:val="00C924FE"/>
    <w:rsid w:val="00C96FDF"/>
    <w:rsid w:val="00CA18DB"/>
    <w:rsid w:val="00CA4A16"/>
    <w:rsid w:val="00CA6477"/>
    <w:rsid w:val="00CB0486"/>
    <w:rsid w:val="00CB6AFD"/>
    <w:rsid w:val="00CB6D0D"/>
    <w:rsid w:val="00CC1E33"/>
    <w:rsid w:val="00CC2ABB"/>
    <w:rsid w:val="00CC2F0C"/>
    <w:rsid w:val="00CC382D"/>
    <w:rsid w:val="00CC64D9"/>
    <w:rsid w:val="00CD0EC0"/>
    <w:rsid w:val="00CD144A"/>
    <w:rsid w:val="00CD2A3A"/>
    <w:rsid w:val="00CD43A9"/>
    <w:rsid w:val="00CD5C06"/>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7BE2"/>
    <w:rsid w:val="00D203F3"/>
    <w:rsid w:val="00D22600"/>
    <w:rsid w:val="00D235A5"/>
    <w:rsid w:val="00D25CB0"/>
    <w:rsid w:val="00D275D7"/>
    <w:rsid w:val="00D30ADA"/>
    <w:rsid w:val="00D31BCE"/>
    <w:rsid w:val="00D34738"/>
    <w:rsid w:val="00D40D1E"/>
    <w:rsid w:val="00D4322E"/>
    <w:rsid w:val="00D46CCD"/>
    <w:rsid w:val="00D516F8"/>
    <w:rsid w:val="00D53405"/>
    <w:rsid w:val="00D6026D"/>
    <w:rsid w:val="00D607A3"/>
    <w:rsid w:val="00D60F1E"/>
    <w:rsid w:val="00D61A1D"/>
    <w:rsid w:val="00D61DCD"/>
    <w:rsid w:val="00D622ED"/>
    <w:rsid w:val="00D6340B"/>
    <w:rsid w:val="00D6758A"/>
    <w:rsid w:val="00D72976"/>
    <w:rsid w:val="00D72D2B"/>
    <w:rsid w:val="00D77B45"/>
    <w:rsid w:val="00D82484"/>
    <w:rsid w:val="00D832FE"/>
    <w:rsid w:val="00D844C7"/>
    <w:rsid w:val="00D855BC"/>
    <w:rsid w:val="00D8663A"/>
    <w:rsid w:val="00D87B42"/>
    <w:rsid w:val="00D900ED"/>
    <w:rsid w:val="00D909ED"/>
    <w:rsid w:val="00D92C8A"/>
    <w:rsid w:val="00D96277"/>
    <w:rsid w:val="00D9661E"/>
    <w:rsid w:val="00DA1B9C"/>
    <w:rsid w:val="00DA3677"/>
    <w:rsid w:val="00DA7930"/>
    <w:rsid w:val="00DA7A1C"/>
    <w:rsid w:val="00DB1AFB"/>
    <w:rsid w:val="00DB66F8"/>
    <w:rsid w:val="00DB6782"/>
    <w:rsid w:val="00DB6822"/>
    <w:rsid w:val="00DB77C9"/>
    <w:rsid w:val="00DC1A7B"/>
    <w:rsid w:val="00DC353F"/>
    <w:rsid w:val="00DC4B75"/>
    <w:rsid w:val="00DD0512"/>
    <w:rsid w:val="00DD11E1"/>
    <w:rsid w:val="00DD78D5"/>
    <w:rsid w:val="00DD7B4F"/>
    <w:rsid w:val="00DE0586"/>
    <w:rsid w:val="00DE44ED"/>
    <w:rsid w:val="00DE463C"/>
    <w:rsid w:val="00DE57A6"/>
    <w:rsid w:val="00DE5B1B"/>
    <w:rsid w:val="00DF023D"/>
    <w:rsid w:val="00DF1C02"/>
    <w:rsid w:val="00DF4FBA"/>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5032"/>
    <w:rsid w:val="00E4771B"/>
    <w:rsid w:val="00E5150F"/>
    <w:rsid w:val="00E53CEA"/>
    <w:rsid w:val="00E56353"/>
    <w:rsid w:val="00E5738E"/>
    <w:rsid w:val="00E60CC3"/>
    <w:rsid w:val="00E61D09"/>
    <w:rsid w:val="00E64CB7"/>
    <w:rsid w:val="00E6622F"/>
    <w:rsid w:val="00E71755"/>
    <w:rsid w:val="00E7790C"/>
    <w:rsid w:val="00E811FE"/>
    <w:rsid w:val="00E82030"/>
    <w:rsid w:val="00E83285"/>
    <w:rsid w:val="00E8461A"/>
    <w:rsid w:val="00EA5CE3"/>
    <w:rsid w:val="00EA6C24"/>
    <w:rsid w:val="00EB5333"/>
    <w:rsid w:val="00EC0DEA"/>
    <w:rsid w:val="00EC116D"/>
    <w:rsid w:val="00EC17D4"/>
    <w:rsid w:val="00EC6223"/>
    <w:rsid w:val="00ED162D"/>
    <w:rsid w:val="00ED18B1"/>
    <w:rsid w:val="00ED522A"/>
    <w:rsid w:val="00ED5B5B"/>
    <w:rsid w:val="00EE34D0"/>
    <w:rsid w:val="00EE463A"/>
    <w:rsid w:val="00EE5535"/>
    <w:rsid w:val="00EF1126"/>
    <w:rsid w:val="00EF28B3"/>
    <w:rsid w:val="00EF517F"/>
    <w:rsid w:val="00F009EE"/>
    <w:rsid w:val="00F039BB"/>
    <w:rsid w:val="00F0773E"/>
    <w:rsid w:val="00F11FF4"/>
    <w:rsid w:val="00F14E64"/>
    <w:rsid w:val="00F20222"/>
    <w:rsid w:val="00F21B81"/>
    <w:rsid w:val="00F23692"/>
    <w:rsid w:val="00F30680"/>
    <w:rsid w:val="00F307BD"/>
    <w:rsid w:val="00F30C67"/>
    <w:rsid w:val="00F347B7"/>
    <w:rsid w:val="00F34CF3"/>
    <w:rsid w:val="00F424DB"/>
    <w:rsid w:val="00F42A83"/>
    <w:rsid w:val="00F43E20"/>
    <w:rsid w:val="00F47668"/>
    <w:rsid w:val="00F478D4"/>
    <w:rsid w:val="00F479B2"/>
    <w:rsid w:val="00F516B7"/>
    <w:rsid w:val="00F60882"/>
    <w:rsid w:val="00F611A9"/>
    <w:rsid w:val="00F6144C"/>
    <w:rsid w:val="00F61969"/>
    <w:rsid w:val="00F7035D"/>
    <w:rsid w:val="00F72A0A"/>
    <w:rsid w:val="00F76EEE"/>
    <w:rsid w:val="00F83FD9"/>
    <w:rsid w:val="00F85181"/>
    <w:rsid w:val="00F86681"/>
    <w:rsid w:val="00F87A0A"/>
    <w:rsid w:val="00F904B6"/>
    <w:rsid w:val="00F9775B"/>
    <w:rsid w:val="00F9780F"/>
    <w:rsid w:val="00F97B4C"/>
    <w:rsid w:val="00FA0C0C"/>
    <w:rsid w:val="00FA18BA"/>
    <w:rsid w:val="00FA28ED"/>
    <w:rsid w:val="00FA3A30"/>
    <w:rsid w:val="00FA44D7"/>
    <w:rsid w:val="00FA4859"/>
    <w:rsid w:val="00FA5186"/>
    <w:rsid w:val="00FA5222"/>
    <w:rsid w:val="00FA6029"/>
    <w:rsid w:val="00FA759F"/>
    <w:rsid w:val="00FB0752"/>
    <w:rsid w:val="00FB20A6"/>
    <w:rsid w:val="00FB24E6"/>
    <w:rsid w:val="00FB496E"/>
    <w:rsid w:val="00FC4EBC"/>
    <w:rsid w:val="00FC5B12"/>
    <w:rsid w:val="00FD7957"/>
    <w:rsid w:val="00FE1A64"/>
    <w:rsid w:val="00FE5118"/>
    <w:rsid w:val="00FE5F86"/>
    <w:rsid w:val="00FE6905"/>
    <w:rsid w:val="00FF0E53"/>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E6006F12-CE82-0D49-AFC2-8CB493BE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lan-electronic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17D4-1C17-1E49-9F5E-F228D411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6983</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2019-03-28T09:29:00Z</cp:lastPrinted>
  <dcterms:created xsi:type="dcterms:W3CDTF">2019-04-02T08:19:00Z</dcterms:created>
  <dcterms:modified xsi:type="dcterms:W3CDTF">2019-04-02T08:19:00Z</dcterms:modified>
</cp:coreProperties>
</file>